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31" w:type="dxa"/>
        <w:tblLook w:val="04A0" w:firstRow="1" w:lastRow="0" w:firstColumn="1" w:lastColumn="0" w:noHBand="0" w:noVBand="1"/>
      </w:tblPr>
      <w:tblGrid>
        <w:gridCol w:w="10065"/>
      </w:tblGrid>
      <w:tr w:rsidR="009D4091" w:rsidRPr="009D4091" w14:paraId="5A9963D1" w14:textId="77777777" w:rsidTr="00494E12">
        <w:trPr>
          <w:trHeight w:val="446"/>
        </w:trPr>
        <w:tc>
          <w:tcPr>
            <w:tcW w:w="10065" w:type="dxa"/>
          </w:tcPr>
          <w:p w14:paraId="2CABEC6A" w14:textId="4003290A" w:rsidR="009D4091" w:rsidRPr="009D4091" w:rsidRDefault="009D4091" w:rsidP="009D4091">
            <w:pPr>
              <w:rPr>
                <w:rFonts w:ascii="Verdana" w:hAnsi="Verdana"/>
                <w:b/>
                <w:bCs/>
                <w:sz w:val="28"/>
                <w:szCs w:val="28"/>
                <w:lang w:val="en-US"/>
              </w:rPr>
            </w:pPr>
            <w:r w:rsidRPr="009D4091">
              <w:rPr>
                <w:rFonts w:ascii="Verdana" w:hAnsi="Verdana"/>
                <w:b/>
                <w:bCs/>
                <w:sz w:val="28"/>
                <w:szCs w:val="28"/>
                <w:lang w:val="en-US"/>
              </w:rPr>
              <w:t>Dress code for the</w:t>
            </w:r>
            <w:r w:rsidRPr="009D4091">
              <w:rPr>
                <w:rFonts w:ascii="Verdana" w:hAnsi="Verdana"/>
                <w:b/>
                <w:bCs/>
                <w:sz w:val="28"/>
                <w:szCs w:val="28"/>
                <w:lang w:val="en-US"/>
              </w:rPr>
              <w:t xml:space="preserve"> </w:t>
            </w:r>
            <w:r w:rsidRPr="009D4091">
              <w:rPr>
                <w:rFonts w:ascii="Verdana" w:hAnsi="Verdana"/>
                <w:b/>
                <w:bCs/>
                <w:sz w:val="28"/>
                <w:szCs w:val="28"/>
                <w:lang w:val="en-US"/>
              </w:rPr>
              <w:t>public examination</w:t>
            </w:r>
            <w:r w:rsidRPr="009D4091">
              <w:rPr>
                <w:rFonts w:ascii="Verdana" w:hAnsi="Verdana"/>
                <w:b/>
                <w:bCs/>
                <w:sz w:val="28"/>
                <w:szCs w:val="28"/>
                <w:lang w:val="en-US"/>
              </w:rPr>
              <w:br/>
            </w:r>
            <w:r w:rsidRPr="009D4091">
              <w:rPr>
                <w:rFonts w:ascii="Verdana" w:hAnsi="Verdana"/>
                <w:b/>
                <w:bCs/>
                <w:sz w:val="28"/>
                <w:szCs w:val="28"/>
                <w:lang w:val="en-US"/>
              </w:rPr>
              <w:br/>
            </w:r>
            <w:r w:rsidRPr="009D4091">
              <w:rPr>
                <w:rFonts w:ascii="Verdana" w:hAnsi="Verdana"/>
                <w:sz w:val="28"/>
                <w:szCs w:val="28"/>
                <w:lang w:val="en-US"/>
              </w:rPr>
              <w:t xml:space="preserve">The chairperson of the public examination (custos), the doctoral candidate and the opponents are dressed in academic attire, a tailcoat (black waistcoat) or a dark suit. The candidate decides on the dress code and agrees on it in advance with the custos and the opponents. A foreign academic robe is also acceptable. Ladies wear </w:t>
            </w:r>
            <w:proofErr w:type="gramStart"/>
            <w:r w:rsidRPr="009D4091">
              <w:rPr>
                <w:rFonts w:ascii="Verdana" w:hAnsi="Verdana"/>
                <w:sz w:val="28"/>
                <w:szCs w:val="28"/>
                <w:lang w:val="en-US"/>
              </w:rPr>
              <w:t>a dark</w:t>
            </w:r>
            <w:proofErr w:type="gramEnd"/>
            <w:r w:rsidRPr="009D4091">
              <w:rPr>
                <w:rFonts w:ascii="Verdana" w:hAnsi="Verdana"/>
                <w:sz w:val="28"/>
                <w:szCs w:val="28"/>
                <w:lang w:val="en-US"/>
              </w:rPr>
              <w:t xml:space="preserve"> dress with a closed neckline and long sleeves.</w:t>
            </w:r>
            <w:r w:rsidRPr="009D4091">
              <w:rPr>
                <w:rFonts w:ascii="Verdana" w:hAnsi="Verdana"/>
                <w:sz w:val="24"/>
                <w:szCs w:val="24"/>
                <w:lang w:val="en-US"/>
              </w:rPr>
              <w:br/>
            </w:r>
            <w:r w:rsidRPr="009D4091">
              <w:rPr>
                <w:sz w:val="24"/>
                <w:szCs w:val="24"/>
                <w:lang w:val="en-US"/>
              </w:rPr>
              <w:br/>
            </w:r>
          </w:p>
        </w:tc>
      </w:tr>
      <w:tr w:rsidR="009D4091" w14:paraId="49A9E202" w14:textId="77777777" w:rsidTr="00494E12">
        <w:trPr>
          <w:trHeight w:val="423"/>
        </w:trPr>
        <w:tc>
          <w:tcPr>
            <w:tcW w:w="10065" w:type="dxa"/>
          </w:tcPr>
          <w:p w14:paraId="49973A71" w14:textId="1C33981F" w:rsidR="009D4091" w:rsidRDefault="009D4091" w:rsidP="00494E12">
            <w:r w:rsidRPr="009D4091">
              <w:rPr>
                <w:rFonts w:ascii="Verdana" w:hAnsi="Verdana"/>
                <w:b/>
                <w:bCs/>
                <w:sz w:val="28"/>
                <w:szCs w:val="28"/>
                <w:lang w:val="en-US"/>
              </w:rPr>
              <w:t>Form of address</w:t>
            </w:r>
            <w:r w:rsidRPr="009D4091">
              <w:rPr>
                <w:rFonts w:ascii="Verdana" w:hAnsi="Verdana"/>
                <w:sz w:val="28"/>
                <w:szCs w:val="28"/>
                <w:lang w:val="en-US"/>
              </w:rPr>
              <w:br/>
            </w:r>
            <w:r w:rsidRPr="009D4091">
              <w:rPr>
                <w:rFonts w:ascii="Verdana" w:hAnsi="Verdana"/>
                <w:sz w:val="28"/>
                <w:szCs w:val="28"/>
                <w:lang w:val="en-US"/>
              </w:rPr>
              <w:br/>
            </w:r>
            <w:r w:rsidRPr="009D4091">
              <w:rPr>
                <w:rFonts w:ascii="Verdana" w:hAnsi="Verdana"/>
                <w:bCs/>
                <w:sz w:val="28"/>
                <w:szCs w:val="28"/>
                <w:lang w:val="en-US"/>
              </w:rPr>
              <w:t xml:space="preserve">During the public examination, the parties should address each other with the titles Doctoral Candidate, Honored Opponent and Honored Custos. </w:t>
            </w:r>
            <w:proofErr w:type="spellStart"/>
            <w:r w:rsidRPr="009D4091">
              <w:rPr>
                <w:rFonts w:ascii="Verdana" w:hAnsi="Verdana"/>
                <w:bCs/>
                <w:sz w:val="28"/>
                <w:szCs w:val="28"/>
              </w:rPr>
              <w:t>Familiar</w:t>
            </w:r>
            <w:proofErr w:type="spellEnd"/>
            <w:r w:rsidRPr="009D4091">
              <w:rPr>
                <w:rFonts w:ascii="Verdana" w:hAnsi="Verdana"/>
                <w:bCs/>
                <w:sz w:val="28"/>
                <w:szCs w:val="28"/>
              </w:rPr>
              <w:t xml:space="preserve"> </w:t>
            </w:r>
            <w:proofErr w:type="spellStart"/>
            <w:r w:rsidRPr="009D4091">
              <w:rPr>
                <w:rFonts w:ascii="Verdana" w:hAnsi="Verdana"/>
                <w:bCs/>
                <w:sz w:val="28"/>
                <w:szCs w:val="28"/>
              </w:rPr>
              <w:t>forms</w:t>
            </w:r>
            <w:proofErr w:type="spellEnd"/>
            <w:r w:rsidRPr="009D4091">
              <w:rPr>
                <w:rFonts w:ascii="Verdana" w:hAnsi="Verdana"/>
                <w:bCs/>
                <w:sz w:val="28"/>
                <w:szCs w:val="28"/>
              </w:rPr>
              <w:t xml:space="preserve"> and </w:t>
            </w:r>
            <w:proofErr w:type="spellStart"/>
            <w:r w:rsidRPr="009D4091">
              <w:rPr>
                <w:rFonts w:ascii="Verdana" w:hAnsi="Verdana"/>
                <w:bCs/>
                <w:sz w:val="28"/>
                <w:szCs w:val="28"/>
              </w:rPr>
              <w:t>first</w:t>
            </w:r>
            <w:proofErr w:type="spellEnd"/>
            <w:r w:rsidRPr="009D4091">
              <w:rPr>
                <w:rFonts w:ascii="Verdana" w:hAnsi="Verdana"/>
                <w:bCs/>
                <w:sz w:val="28"/>
                <w:szCs w:val="28"/>
              </w:rPr>
              <w:t xml:space="preserve"> </w:t>
            </w:r>
            <w:proofErr w:type="spellStart"/>
            <w:r w:rsidRPr="009D4091">
              <w:rPr>
                <w:rFonts w:ascii="Verdana" w:hAnsi="Verdana"/>
                <w:bCs/>
                <w:sz w:val="28"/>
                <w:szCs w:val="28"/>
              </w:rPr>
              <w:t>names</w:t>
            </w:r>
            <w:proofErr w:type="spellEnd"/>
            <w:r w:rsidRPr="009D4091">
              <w:rPr>
                <w:rFonts w:ascii="Verdana" w:hAnsi="Verdana"/>
                <w:bCs/>
                <w:sz w:val="28"/>
                <w:szCs w:val="28"/>
              </w:rPr>
              <w:t xml:space="preserve"> </w:t>
            </w:r>
            <w:proofErr w:type="spellStart"/>
            <w:r w:rsidRPr="009D4091">
              <w:rPr>
                <w:rFonts w:ascii="Verdana" w:hAnsi="Verdana"/>
                <w:bCs/>
                <w:sz w:val="28"/>
                <w:szCs w:val="28"/>
              </w:rPr>
              <w:t>should</w:t>
            </w:r>
            <w:proofErr w:type="spellEnd"/>
            <w:r w:rsidRPr="009D4091">
              <w:rPr>
                <w:rFonts w:ascii="Verdana" w:hAnsi="Verdana"/>
                <w:bCs/>
                <w:sz w:val="28"/>
                <w:szCs w:val="28"/>
              </w:rPr>
              <w:t xml:space="preserve"> </w:t>
            </w:r>
            <w:proofErr w:type="spellStart"/>
            <w:r w:rsidRPr="009D4091">
              <w:rPr>
                <w:rFonts w:ascii="Verdana" w:hAnsi="Verdana"/>
                <w:bCs/>
                <w:sz w:val="28"/>
                <w:szCs w:val="28"/>
              </w:rPr>
              <w:t>be</w:t>
            </w:r>
            <w:proofErr w:type="spellEnd"/>
            <w:r w:rsidRPr="009D4091">
              <w:rPr>
                <w:rFonts w:ascii="Verdana" w:hAnsi="Verdana"/>
                <w:bCs/>
                <w:sz w:val="28"/>
                <w:szCs w:val="28"/>
              </w:rPr>
              <w:t xml:space="preserve"> </w:t>
            </w:r>
            <w:proofErr w:type="spellStart"/>
            <w:r w:rsidRPr="009D4091">
              <w:rPr>
                <w:rFonts w:ascii="Verdana" w:hAnsi="Verdana"/>
                <w:bCs/>
                <w:sz w:val="28"/>
                <w:szCs w:val="28"/>
              </w:rPr>
              <w:t>avoided</w:t>
            </w:r>
            <w:proofErr w:type="spellEnd"/>
            <w:r w:rsidRPr="009D4091">
              <w:rPr>
                <w:rFonts w:ascii="Verdana" w:hAnsi="Verdana"/>
                <w:bCs/>
                <w:sz w:val="28"/>
                <w:szCs w:val="28"/>
              </w:rPr>
              <w:t>.</w:t>
            </w:r>
            <w:r>
              <w:rPr>
                <w:rFonts w:ascii="Verdana" w:hAnsi="Verdana"/>
                <w:bCs/>
                <w:sz w:val="24"/>
                <w:szCs w:val="24"/>
              </w:rPr>
              <w:br/>
            </w:r>
            <w:r>
              <w:rPr>
                <w:sz w:val="24"/>
                <w:szCs w:val="24"/>
              </w:rPr>
              <w:br/>
            </w:r>
          </w:p>
        </w:tc>
      </w:tr>
      <w:tr w:rsidR="009D4091" w:rsidRPr="009D4091" w14:paraId="26A55FA6" w14:textId="77777777" w:rsidTr="00494E12">
        <w:trPr>
          <w:trHeight w:val="5807"/>
        </w:trPr>
        <w:tc>
          <w:tcPr>
            <w:tcW w:w="10065" w:type="dxa"/>
          </w:tcPr>
          <w:p w14:paraId="2F1215C5" w14:textId="71D64547" w:rsidR="009D4091" w:rsidRPr="009D4091" w:rsidRDefault="009D4091" w:rsidP="009D4091">
            <w:pPr>
              <w:rPr>
                <w:rFonts w:ascii="Verdana" w:hAnsi="Verdana"/>
                <w:bCs/>
                <w:sz w:val="28"/>
                <w:szCs w:val="28"/>
                <w:lang w:val="en-US"/>
              </w:rPr>
            </w:pPr>
            <w:r w:rsidRPr="009D4091">
              <w:rPr>
                <w:rFonts w:ascii="Verdana" w:hAnsi="Verdana"/>
                <w:b/>
                <w:sz w:val="28"/>
                <w:szCs w:val="28"/>
                <w:lang w:val="en-US"/>
              </w:rPr>
              <w:t>Entry</w:t>
            </w:r>
            <w:r w:rsidRPr="009D4091">
              <w:rPr>
                <w:rFonts w:ascii="Verdana" w:hAnsi="Verdana"/>
                <w:bCs/>
                <w:sz w:val="28"/>
                <w:szCs w:val="28"/>
                <w:lang w:val="en-US"/>
              </w:rPr>
              <w:br/>
            </w:r>
            <w:r w:rsidRPr="009D4091">
              <w:rPr>
                <w:rFonts w:ascii="Verdana" w:hAnsi="Verdana"/>
                <w:bCs/>
                <w:sz w:val="28"/>
                <w:szCs w:val="28"/>
                <w:lang w:val="en-US"/>
              </w:rPr>
              <w:br/>
              <w:t>In accordance with the academic tradition, the public examination begins at a quarter past the hour, which is announced on the front page of the dissertation.</w:t>
            </w:r>
          </w:p>
          <w:p w14:paraId="63D9E3B5" w14:textId="77777777" w:rsidR="009D4091" w:rsidRPr="009D4091" w:rsidRDefault="009D4091" w:rsidP="009D4091">
            <w:pPr>
              <w:rPr>
                <w:rFonts w:ascii="Verdana" w:hAnsi="Verdana"/>
                <w:bCs/>
                <w:sz w:val="28"/>
                <w:szCs w:val="28"/>
                <w:lang w:val="en-US"/>
              </w:rPr>
            </w:pPr>
          </w:p>
          <w:p w14:paraId="390178FC" w14:textId="77777777" w:rsidR="009D4091" w:rsidRPr="009D4091" w:rsidRDefault="009D4091" w:rsidP="009D4091">
            <w:pPr>
              <w:rPr>
                <w:rFonts w:ascii="Verdana" w:hAnsi="Verdana"/>
                <w:bCs/>
                <w:sz w:val="28"/>
                <w:szCs w:val="28"/>
                <w:lang w:val="en-US"/>
              </w:rPr>
            </w:pPr>
            <w:r w:rsidRPr="009D4091">
              <w:rPr>
                <w:rFonts w:ascii="Verdana" w:hAnsi="Verdana"/>
                <w:bCs/>
                <w:sz w:val="28"/>
                <w:szCs w:val="28"/>
                <w:lang w:val="en-US"/>
              </w:rPr>
              <w:t>If the custos and the opponents own doctor's hats, they carry them in their hands when entering the ceremony venue; during the public examination, the hats are on the table.</w:t>
            </w:r>
          </w:p>
          <w:p w14:paraId="088B3A69" w14:textId="77777777" w:rsidR="009D4091" w:rsidRPr="009D4091" w:rsidRDefault="009D4091" w:rsidP="009D4091">
            <w:pPr>
              <w:rPr>
                <w:rFonts w:ascii="Verdana" w:hAnsi="Verdana"/>
                <w:bCs/>
                <w:sz w:val="28"/>
                <w:szCs w:val="28"/>
                <w:lang w:val="en-US"/>
              </w:rPr>
            </w:pPr>
          </w:p>
          <w:p w14:paraId="15504238" w14:textId="604C7FF8" w:rsidR="009D4091" w:rsidRPr="009D4091" w:rsidRDefault="009D4091" w:rsidP="009D4091">
            <w:pPr>
              <w:rPr>
                <w:rFonts w:ascii="Verdana" w:hAnsi="Verdana"/>
                <w:bCs/>
                <w:sz w:val="28"/>
                <w:szCs w:val="28"/>
                <w:lang w:val="en-US"/>
              </w:rPr>
            </w:pPr>
            <w:r w:rsidRPr="009D4091">
              <w:rPr>
                <w:rFonts w:ascii="Verdana" w:hAnsi="Verdana"/>
                <w:bCs/>
                <w:sz w:val="28"/>
                <w:szCs w:val="28"/>
                <w:lang w:val="en-US"/>
              </w:rPr>
              <w:t>The doctoral candidate is the first to enter the auditorium, then the custos followed by the opponents; the audience stands up when they enter. The doctoral candidate, the custos, the opponents and the audience sit down simultaneously.</w:t>
            </w:r>
          </w:p>
          <w:p w14:paraId="43090981" w14:textId="77777777" w:rsidR="009D4091" w:rsidRPr="009D4091" w:rsidRDefault="009D4091" w:rsidP="00494E12">
            <w:pPr>
              <w:rPr>
                <w:lang w:val="en-US"/>
              </w:rPr>
            </w:pPr>
          </w:p>
          <w:p w14:paraId="4CBE6551" w14:textId="77777777" w:rsidR="009D4091" w:rsidRPr="009D4091" w:rsidRDefault="009D4091" w:rsidP="00494E12">
            <w:pPr>
              <w:rPr>
                <w:lang w:val="en-US"/>
              </w:rPr>
            </w:pPr>
          </w:p>
          <w:p w14:paraId="3F41AAE5" w14:textId="77777777" w:rsidR="009D4091" w:rsidRPr="009D4091" w:rsidRDefault="009D4091" w:rsidP="00494E12">
            <w:pPr>
              <w:rPr>
                <w:lang w:val="en-US"/>
              </w:rPr>
            </w:pPr>
          </w:p>
          <w:p w14:paraId="5545DE32" w14:textId="77777777" w:rsidR="009D4091" w:rsidRPr="009D4091" w:rsidRDefault="009D4091" w:rsidP="00494E12">
            <w:pPr>
              <w:rPr>
                <w:lang w:val="en-US"/>
              </w:rPr>
            </w:pPr>
          </w:p>
          <w:p w14:paraId="7469F72F" w14:textId="77777777" w:rsidR="009D4091" w:rsidRPr="009D4091" w:rsidRDefault="009D4091" w:rsidP="00494E12">
            <w:pPr>
              <w:rPr>
                <w:lang w:val="en-US"/>
              </w:rPr>
            </w:pPr>
          </w:p>
          <w:p w14:paraId="203CA9CE" w14:textId="77777777" w:rsidR="009D4091" w:rsidRPr="009D4091" w:rsidRDefault="009D4091" w:rsidP="00494E12">
            <w:pPr>
              <w:rPr>
                <w:lang w:val="en-US"/>
              </w:rPr>
            </w:pPr>
          </w:p>
          <w:p w14:paraId="524B14AF" w14:textId="77777777" w:rsidR="009D4091" w:rsidRPr="009D4091" w:rsidRDefault="009D4091" w:rsidP="00494E12">
            <w:pPr>
              <w:rPr>
                <w:lang w:val="en-US"/>
              </w:rPr>
            </w:pPr>
          </w:p>
          <w:p w14:paraId="2565570A" w14:textId="77777777" w:rsidR="009D4091" w:rsidRPr="009D4091" w:rsidRDefault="009D4091" w:rsidP="00494E12">
            <w:pPr>
              <w:rPr>
                <w:lang w:val="en-US"/>
              </w:rPr>
            </w:pPr>
          </w:p>
          <w:p w14:paraId="3BC8EFD4" w14:textId="77777777" w:rsidR="009D4091" w:rsidRPr="009D4091" w:rsidRDefault="009D4091" w:rsidP="00494E12">
            <w:pPr>
              <w:rPr>
                <w:lang w:val="en-US"/>
              </w:rPr>
            </w:pPr>
          </w:p>
        </w:tc>
      </w:tr>
    </w:tbl>
    <w:p w14:paraId="31532FA8" w14:textId="77777777" w:rsidR="009D4091" w:rsidRPr="009D4091" w:rsidRDefault="009D4091" w:rsidP="009D4091">
      <w:pPr>
        <w:rPr>
          <w:lang w:val="en-US"/>
        </w:rPr>
      </w:pPr>
      <w:r w:rsidRPr="009D4091">
        <w:rPr>
          <w:lang w:val="en-US"/>
        </w:rPr>
        <w:br w:type="page"/>
      </w:r>
    </w:p>
    <w:tbl>
      <w:tblPr>
        <w:tblStyle w:val="TableGrid"/>
        <w:tblW w:w="10065" w:type="dxa"/>
        <w:tblInd w:w="-431" w:type="dxa"/>
        <w:tblLook w:val="04A0" w:firstRow="1" w:lastRow="0" w:firstColumn="1" w:lastColumn="0" w:noHBand="0" w:noVBand="1"/>
      </w:tblPr>
      <w:tblGrid>
        <w:gridCol w:w="8016"/>
        <w:gridCol w:w="2049"/>
      </w:tblGrid>
      <w:tr w:rsidR="009D4091" w14:paraId="7316D101" w14:textId="77777777" w:rsidTr="00494E12">
        <w:trPr>
          <w:trHeight w:val="423"/>
        </w:trPr>
        <w:tc>
          <w:tcPr>
            <w:tcW w:w="8016" w:type="dxa"/>
          </w:tcPr>
          <w:p w14:paraId="49910AEF" w14:textId="017205E8" w:rsidR="009D4091" w:rsidRPr="009D4091" w:rsidRDefault="009D4091" w:rsidP="009D4091">
            <w:pPr>
              <w:rPr>
                <w:rFonts w:ascii="Verdana" w:hAnsi="Verdana"/>
                <w:bCs/>
                <w:i/>
                <w:sz w:val="36"/>
                <w:szCs w:val="36"/>
                <w:highlight w:val="lightGray"/>
                <w:lang w:val="en-US"/>
              </w:rPr>
            </w:pPr>
            <w:r w:rsidRPr="009D4091">
              <w:rPr>
                <w:rFonts w:ascii="Verdana" w:hAnsi="Verdana"/>
                <w:b/>
                <w:sz w:val="28"/>
                <w:szCs w:val="28"/>
                <w:lang w:val="en-US"/>
              </w:rPr>
              <w:lastRenderedPageBreak/>
              <w:t>Opening the examination /custos</w:t>
            </w:r>
            <w:r w:rsidRPr="009D4091">
              <w:rPr>
                <w:rFonts w:ascii="Verdana" w:hAnsi="Verdana"/>
                <w:b/>
                <w:sz w:val="36"/>
                <w:szCs w:val="36"/>
                <w:lang w:val="en-US"/>
              </w:rPr>
              <w:br/>
            </w:r>
            <w:r w:rsidRPr="009D4091">
              <w:rPr>
                <w:rFonts w:ascii="Verdana" w:hAnsi="Verdana"/>
                <w:bCs/>
                <w:sz w:val="36"/>
                <w:szCs w:val="36"/>
                <w:lang w:val="en-US"/>
              </w:rPr>
              <w:br/>
            </w:r>
            <w:r w:rsidRPr="009D4091">
              <w:rPr>
                <w:rFonts w:ascii="Verdana" w:hAnsi="Verdana"/>
                <w:bCs/>
                <w:i/>
                <w:sz w:val="36"/>
                <w:szCs w:val="36"/>
                <w:highlight w:val="lightGray"/>
                <w:lang w:val="en-US"/>
              </w:rPr>
              <w:t>“On this occasion, the dissertation entitled _______________________________</w:t>
            </w:r>
          </w:p>
          <w:p w14:paraId="5C5D61A4" w14:textId="77777777" w:rsidR="009D4091" w:rsidRPr="009D4091" w:rsidRDefault="009D4091" w:rsidP="009D4091">
            <w:pPr>
              <w:rPr>
                <w:rFonts w:ascii="Verdana" w:hAnsi="Verdana"/>
                <w:bCs/>
                <w:i/>
                <w:sz w:val="36"/>
                <w:szCs w:val="36"/>
                <w:highlight w:val="lightGray"/>
                <w:lang w:val="en-US"/>
              </w:rPr>
            </w:pPr>
          </w:p>
          <w:p w14:paraId="140C57D9" w14:textId="550A8E3A" w:rsidR="009D4091" w:rsidRDefault="009D4091" w:rsidP="009D4091">
            <w:pPr>
              <w:rPr>
                <w:rFonts w:ascii="Verdana" w:hAnsi="Verdana"/>
                <w:bCs/>
                <w:i/>
                <w:sz w:val="36"/>
                <w:szCs w:val="36"/>
                <w:highlight w:val="lightGray"/>
                <w:lang w:val="en-US"/>
              </w:rPr>
            </w:pPr>
            <w:r w:rsidRPr="009D4091">
              <w:rPr>
                <w:rFonts w:ascii="Verdana" w:hAnsi="Verdana"/>
                <w:bCs/>
                <w:i/>
                <w:sz w:val="36"/>
                <w:szCs w:val="36"/>
                <w:highlight w:val="lightGray"/>
                <w:lang w:val="en-US"/>
              </w:rPr>
              <w:t xml:space="preserve">_______________________________ </w:t>
            </w:r>
          </w:p>
          <w:p w14:paraId="4B7A43B2" w14:textId="0E495821" w:rsidR="009D4091" w:rsidRPr="009D4091" w:rsidRDefault="009D4091" w:rsidP="009D4091">
            <w:pPr>
              <w:rPr>
                <w:rFonts w:ascii="Verdana" w:hAnsi="Verdana"/>
                <w:bCs/>
                <w:i/>
                <w:sz w:val="36"/>
                <w:szCs w:val="36"/>
                <w:highlight w:val="lightGray"/>
                <w:lang w:val="en-US"/>
              </w:rPr>
            </w:pPr>
            <w:r w:rsidRPr="009D4091">
              <w:rPr>
                <w:rFonts w:ascii="Verdana" w:hAnsi="Verdana"/>
                <w:bCs/>
                <w:i/>
                <w:sz w:val="36"/>
                <w:szCs w:val="36"/>
                <w:highlight w:val="lightGray"/>
                <w:lang w:val="en-US"/>
              </w:rPr>
              <w:t>written by _____________________________</w:t>
            </w:r>
            <w:proofErr w:type="gramStart"/>
            <w:r w:rsidRPr="009D4091">
              <w:rPr>
                <w:rFonts w:ascii="Verdana" w:hAnsi="Verdana"/>
                <w:bCs/>
                <w:i/>
                <w:sz w:val="36"/>
                <w:szCs w:val="36"/>
                <w:highlight w:val="lightGray"/>
                <w:lang w:val="en-US"/>
              </w:rPr>
              <w:t>_ ,</w:t>
            </w:r>
            <w:proofErr w:type="gramEnd"/>
            <w:r w:rsidRPr="009D4091">
              <w:rPr>
                <w:rFonts w:ascii="Verdana" w:hAnsi="Verdana"/>
                <w:bCs/>
                <w:i/>
                <w:sz w:val="36"/>
                <w:szCs w:val="36"/>
                <w:highlight w:val="lightGray"/>
                <w:lang w:val="en-US"/>
              </w:rPr>
              <w:t xml:space="preserve"> Licentiate of Science (Technology) / Licentiate of Science (Economics and Business Administration) / Master of Science (Technology) / Master of Science (Economics and Business Administration) / Master of Science… </w:t>
            </w:r>
          </w:p>
          <w:p w14:paraId="2C83DACF" w14:textId="77777777" w:rsidR="009D4091" w:rsidRPr="009D4091" w:rsidRDefault="009D4091" w:rsidP="009D4091">
            <w:pPr>
              <w:rPr>
                <w:rFonts w:ascii="Verdana" w:hAnsi="Verdana"/>
                <w:bCs/>
                <w:i/>
                <w:sz w:val="36"/>
                <w:szCs w:val="36"/>
                <w:highlight w:val="lightGray"/>
                <w:lang w:val="en-US"/>
              </w:rPr>
            </w:pPr>
          </w:p>
          <w:p w14:paraId="596DF431" w14:textId="77777777" w:rsidR="009D4091" w:rsidRPr="009D4091" w:rsidRDefault="009D4091" w:rsidP="009D4091">
            <w:pPr>
              <w:rPr>
                <w:rFonts w:ascii="Verdana" w:hAnsi="Verdana"/>
                <w:bCs/>
                <w:i/>
                <w:sz w:val="36"/>
                <w:szCs w:val="36"/>
                <w:highlight w:val="lightGray"/>
                <w:lang w:val="en-US"/>
              </w:rPr>
            </w:pPr>
            <w:r w:rsidRPr="009D4091">
              <w:rPr>
                <w:rFonts w:ascii="Verdana" w:hAnsi="Verdana"/>
                <w:bCs/>
                <w:i/>
                <w:sz w:val="36"/>
                <w:szCs w:val="36"/>
                <w:highlight w:val="lightGray"/>
                <w:lang w:val="en-US"/>
              </w:rPr>
              <w:t xml:space="preserve">will be examined publicly for the degree of Doctor of Science (Technology) / Doctor of Science (Economics and Business Administration) / Doctor of Philosophy / Doctor of Social Sciences.” </w:t>
            </w:r>
          </w:p>
          <w:p w14:paraId="5443F50E" w14:textId="7F2A28E1" w:rsidR="009D4091" w:rsidRPr="009D4091" w:rsidRDefault="009D4091" w:rsidP="00494E12">
            <w:pPr>
              <w:rPr>
                <w:rFonts w:ascii="Verdana" w:hAnsi="Verdana"/>
                <w:bCs/>
                <w:i/>
                <w:sz w:val="28"/>
                <w:szCs w:val="28"/>
                <w:lang w:val="en-US"/>
              </w:rPr>
            </w:pPr>
            <w:r w:rsidRPr="009D4091">
              <w:rPr>
                <w:rFonts w:ascii="Verdana" w:hAnsi="Verdana"/>
                <w:bCs/>
                <w:sz w:val="36"/>
                <w:szCs w:val="36"/>
                <w:lang w:val="en-US"/>
              </w:rPr>
              <w:br/>
            </w:r>
            <w:r w:rsidRPr="009D4091">
              <w:rPr>
                <w:rFonts w:ascii="Verdana" w:hAnsi="Verdana"/>
                <w:bCs/>
                <w:i/>
                <w:sz w:val="28"/>
                <w:szCs w:val="28"/>
                <w:lang w:val="en-US"/>
              </w:rPr>
              <w:t xml:space="preserve">Then the custos may introduce the opponents. </w:t>
            </w:r>
            <w:r w:rsidRPr="009D4091">
              <w:rPr>
                <w:rFonts w:ascii="Verdana" w:hAnsi="Verdana"/>
                <w:bCs/>
                <w:sz w:val="32"/>
                <w:szCs w:val="32"/>
                <w:lang w:val="en-US"/>
              </w:rPr>
              <w:br/>
            </w:r>
            <w:r w:rsidRPr="00F464A5">
              <w:rPr>
                <w:rFonts w:ascii="Verdana" w:hAnsi="Verdana"/>
                <w:bCs/>
                <w:sz w:val="36"/>
                <w:szCs w:val="36"/>
              </w:rPr>
              <w:t>________________________________</w:t>
            </w:r>
          </w:p>
          <w:p w14:paraId="4E1D0648" w14:textId="77777777" w:rsidR="009D4091" w:rsidRPr="00F464A5" w:rsidRDefault="009D4091" w:rsidP="00494E12">
            <w:pPr>
              <w:rPr>
                <w:rFonts w:ascii="Verdana" w:hAnsi="Verdana"/>
                <w:bCs/>
                <w:sz w:val="36"/>
                <w:szCs w:val="36"/>
              </w:rPr>
            </w:pPr>
            <w:r w:rsidRPr="00F464A5">
              <w:rPr>
                <w:rFonts w:ascii="Verdana" w:hAnsi="Verdana"/>
                <w:bCs/>
                <w:sz w:val="36"/>
                <w:szCs w:val="36"/>
              </w:rPr>
              <w:t>________________________________</w:t>
            </w:r>
          </w:p>
          <w:p w14:paraId="4A86DD16" w14:textId="77777777" w:rsidR="009D4091" w:rsidRPr="00F464A5" w:rsidRDefault="009D4091" w:rsidP="00494E12">
            <w:pPr>
              <w:rPr>
                <w:rFonts w:ascii="Verdana" w:hAnsi="Verdana"/>
                <w:bCs/>
                <w:sz w:val="36"/>
                <w:szCs w:val="36"/>
              </w:rPr>
            </w:pPr>
            <w:r w:rsidRPr="00F464A5">
              <w:rPr>
                <w:rFonts w:ascii="Verdana" w:hAnsi="Verdana"/>
                <w:bCs/>
                <w:sz w:val="36"/>
                <w:szCs w:val="36"/>
              </w:rPr>
              <w:t>________________________________</w:t>
            </w:r>
            <w:r w:rsidRPr="00F464A5">
              <w:rPr>
                <w:rFonts w:ascii="Verdana" w:hAnsi="Verdana"/>
                <w:bCs/>
                <w:sz w:val="36"/>
                <w:szCs w:val="36"/>
              </w:rPr>
              <w:br/>
            </w:r>
          </w:p>
          <w:p w14:paraId="32DC622B" w14:textId="33DD51D1" w:rsidR="009D4091" w:rsidRPr="009D4091" w:rsidRDefault="009D4091" w:rsidP="00494E12">
            <w:pPr>
              <w:rPr>
                <w:rFonts w:ascii="Verdana" w:hAnsi="Verdana"/>
                <w:bCs/>
                <w:sz w:val="28"/>
                <w:szCs w:val="28"/>
                <w:lang w:val="en-US"/>
              </w:rPr>
            </w:pPr>
            <w:r w:rsidRPr="009D4091">
              <w:rPr>
                <w:rFonts w:ascii="Verdana" w:hAnsi="Verdana"/>
                <w:bCs/>
                <w:sz w:val="28"/>
                <w:szCs w:val="28"/>
                <w:lang w:val="en-US"/>
              </w:rPr>
              <w:t>Next, the custos says</w:t>
            </w:r>
            <w:r w:rsidRPr="009D4091">
              <w:rPr>
                <w:rFonts w:ascii="Verdana" w:hAnsi="Verdana"/>
                <w:bCs/>
                <w:sz w:val="28"/>
                <w:szCs w:val="28"/>
                <w:lang w:val="en-US"/>
              </w:rPr>
              <w:t xml:space="preserve">: </w:t>
            </w:r>
          </w:p>
          <w:p w14:paraId="4BAEE8E8" w14:textId="77777777" w:rsidR="009D4091" w:rsidRPr="009D4091" w:rsidRDefault="009D4091" w:rsidP="00494E12">
            <w:pPr>
              <w:rPr>
                <w:rFonts w:ascii="Verdana" w:hAnsi="Verdana"/>
                <w:bCs/>
                <w:sz w:val="36"/>
                <w:szCs w:val="36"/>
                <w:lang w:val="en-US"/>
              </w:rPr>
            </w:pPr>
          </w:p>
          <w:p w14:paraId="333FDB7E" w14:textId="34DF8CD2" w:rsidR="009D4091" w:rsidRPr="009D4091" w:rsidRDefault="009D4091" w:rsidP="00494E12">
            <w:pPr>
              <w:rPr>
                <w:sz w:val="36"/>
                <w:szCs w:val="36"/>
                <w:lang w:val="en-US"/>
              </w:rPr>
            </w:pPr>
            <w:r w:rsidRPr="009D4091">
              <w:rPr>
                <w:rFonts w:ascii="Verdana" w:hAnsi="Verdana"/>
                <w:bCs/>
                <w:i/>
                <w:sz w:val="36"/>
                <w:szCs w:val="36"/>
                <w:highlight w:val="lightGray"/>
                <w:lang w:val="en-US"/>
              </w:rPr>
              <w:t>"I now declare the examination open</w:t>
            </w:r>
            <w:r>
              <w:rPr>
                <w:rFonts w:ascii="Verdana" w:hAnsi="Verdana"/>
                <w:bCs/>
                <w:i/>
                <w:sz w:val="36"/>
                <w:szCs w:val="36"/>
                <w:highlight w:val="lightGray"/>
                <w:lang w:val="en-US"/>
              </w:rPr>
              <w:t>”.</w:t>
            </w:r>
            <w:r w:rsidRPr="009D4091">
              <w:rPr>
                <w:rFonts w:ascii="Verdana" w:hAnsi="Verdana"/>
                <w:bCs/>
                <w:sz w:val="36"/>
                <w:szCs w:val="36"/>
                <w:highlight w:val="lightGray"/>
                <w:lang w:val="en-US"/>
              </w:rPr>
              <w:t xml:space="preserve"> </w:t>
            </w:r>
          </w:p>
        </w:tc>
        <w:tc>
          <w:tcPr>
            <w:tcW w:w="2049" w:type="dxa"/>
          </w:tcPr>
          <w:p w14:paraId="33D4503C" w14:textId="76B49920" w:rsidR="009D4091" w:rsidRPr="00F464A5" w:rsidRDefault="009D4091" w:rsidP="00494E12">
            <w:pPr>
              <w:ind w:left="34" w:right="-439"/>
              <w:rPr>
                <w:rFonts w:ascii="Verdana" w:hAnsi="Verdana"/>
                <w:sz w:val="36"/>
                <w:szCs w:val="36"/>
              </w:rPr>
            </w:pPr>
            <w:proofErr w:type="spellStart"/>
            <w:r>
              <w:rPr>
                <w:rFonts w:ascii="Verdana" w:hAnsi="Verdana"/>
                <w:sz w:val="36"/>
                <w:szCs w:val="36"/>
              </w:rPr>
              <w:t>Custos</w:t>
            </w:r>
            <w:proofErr w:type="spellEnd"/>
            <w:r>
              <w:rPr>
                <w:rFonts w:ascii="Verdana" w:hAnsi="Verdana"/>
                <w:sz w:val="36"/>
                <w:szCs w:val="36"/>
              </w:rPr>
              <w:t xml:space="preserve"> </w:t>
            </w:r>
            <w:proofErr w:type="spellStart"/>
            <w:r>
              <w:rPr>
                <w:rFonts w:ascii="Verdana" w:hAnsi="Verdana"/>
                <w:sz w:val="36"/>
                <w:szCs w:val="36"/>
              </w:rPr>
              <w:t>stands</w:t>
            </w:r>
            <w:proofErr w:type="spellEnd"/>
            <w:r>
              <w:rPr>
                <w:rFonts w:ascii="Verdana" w:hAnsi="Verdana"/>
                <w:sz w:val="36"/>
                <w:szCs w:val="36"/>
              </w:rPr>
              <w:t xml:space="preserve">, </w:t>
            </w:r>
            <w:proofErr w:type="spellStart"/>
            <w:r>
              <w:rPr>
                <w:rFonts w:ascii="Verdana" w:hAnsi="Verdana"/>
                <w:sz w:val="36"/>
                <w:szCs w:val="36"/>
              </w:rPr>
              <w:t>others</w:t>
            </w:r>
            <w:proofErr w:type="spellEnd"/>
            <w:r>
              <w:rPr>
                <w:rFonts w:ascii="Verdana" w:hAnsi="Verdana"/>
                <w:sz w:val="36"/>
                <w:szCs w:val="36"/>
              </w:rPr>
              <w:t xml:space="preserve"> </w:t>
            </w:r>
            <w:proofErr w:type="spellStart"/>
            <w:r>
              <w:rPr>
                <w:rFonts w:ascii="Verdana" w:hAnsi="Verdana"/>
                <w:sz w:val="36"/>
                <w:szCs w:val="36"/>
              </w:rPr>
              <w:t>sit</w:t>
            </w:r>
            <w:proofErr w:type="spellEnd"/>
          </w:p>
        </w:tc>
      </w:tr>
    </w:tbl>
    <w:p w14:paraId="4D5D10F1" w14:textId="77777777" w:rsidR="009D4091" w:rsidRDefault="009D4091" w:rsidP="009D4091">
      <w:r>
        <w:br w:type="page"/>
      </w:r>
    </w:p>
    <w:tbl>
      <w:tblPr>
        <w:tblStyle w:val="TableGrid"/>
        <w:tblW w:w="10065" w:type="dxa"/>
        <w:tblInd w:w="-431" w:type="dxa"/>
        <w:tblLook w:val="04A0" w:firstRow="1" w:lastRow="0" w:firstColumn="1" w:lastColumn="0" w:noHBand="0" w:noVBand="1"/>
      </w:tblPr>
      <w:tblGrid>
        <w:gridCol w:w="8016"/>
        <w:gridCol w:w="2049"/>
      </w:tblGrid>
      <w:tr w:rsidR="009D4091" w:rsidRPr="009D4091" w14:paraId="25CBFFB2" w14:textId="77777777" w:rsidTr="00494E12">
        <w:trPr>
          <w:trHeight w:val="3439"/>
        </w:trPr>
        <w:tc>
          <w:tcPr>
            <w:tcW w:w="8016" w:type="dxa"/>
          </w:tcPr>
          <w:p w14:paraId="53D8E020" w14:textId="77777777" w:rsidR="009D4091" w:rsidRPr="009D4091" w:rsidRDefault="009D4091" w:rsidP="009D4091">
            <w:pPr>
              <w:rPr>
                <w:rFonts w:ascii="Verdana" w:hAnsi="Verdana"/>
                <w:bCs/>
                <w:iCs/>
                <w:sz w:val="28"/>
                <w:szCs w:val="28"/>
                <w:lang w:val="en-US"/>
              </w:rPr>
            </w:pPr>
            <w:r w:rsidRPr="009D4091">
              <w:rPr>
                <w:rFonts w:ascii="Verdana" w:hAnsi="Verdana"/>
                <w:b/>
                <w:i/>
                <w:sz w:val="28"/>
                <w:szCs w:val="28"/>
                <w:lang w:val="en-US"/>
              </w:rPr>
              <w:lastRenderedPageBreak/>
              <w:t xml:space="preserve">Lectio </w:t>
            </w:r>
            <w:proofErr w:type="spellStart"/>
            <w:r w:rsidRPr="009D4091">
              <w:rPr>
                <w:rFonts w:ascii="Verdana" w:hAnsi="Verdana"/>
                <w:b/>
                <w:i/>
                <w:sz w:val="28"/>
                <w:szCs w:val="28"/>
                <w:lang w:val="en-US"/>
              </w:rPr>
              <w:t>praecursoria</w:t>
            </w:r>
            <w:proofErr w:type="spellEnd"/>
            <w:r w:rsidRPr="009D4091">
              <w:rPr>
                <w:rFonts w:ascii="Verdana" w:hAnsi="Verdana"/>
                <w:b/>
                <w:i/>
                <w:sz w:val="28"/>
                <w:szCs w:val="28"/>
                <w:lang w:val="en-US"/>
              </w:rPr>
              <w:t xml:space="preserve"> / doctoral candidate</w:t>
            </w:r>
            <w:r w:rsidRPr="009D4091">
              <w:rPr>
                <w:rFonts w:ascii="Verdana" w:hAnsi="Verdana"/>
                <w:b/>
                <w:sz w:val="28"/>
                <w:szCs w:val="28"/>
                <w:lang w:val="en-US"/>
              </w:rPr>
              <w:br/>
            </w:r>
            <w:r w:rsidRPr="009D4091">
              <w:rPr>
                <w:rFonts w:ascii="Verdana" w:hAnsi="Verdana"/>
                <w:b/>
                <w:sz w:val="28"/>
                <w:szCs w:val="28"/>
                <w:lang w:val="en-US"/>
              </w:rPr>
              <w:br/>
            </w:r>
            <w:r w:rsidRPr="009D4091">
              <w:rPr>
                <w:rFonts w:ascii="Verdana" w:hAnsi="Verdana"/>
                <w:bCs/>
                <w:iCs/>
                <w:sz w:val="28"/>
                <w:szCs w:val="28"/>
                <w:lang w:val="en-US"/>
              </w:rPr>
              <w:t xml:space="preserve">The doctoral candidate delivers his/her lectio </w:t>
            </w:r>
            <w:proofErr w:type="spellStart"/>
            <w:r w:rsidRPr="009D4091">
              <w:rPr>
                <w:rFonts w:ascii="Verdana" w:hAnsi="Verdana"/>
                <w:bCs/>
                <w:iCs/>
                <w:sz w:val="28"/>
                <w:szCs w:val="28"/>
                <w:lang w:val="en-US"/>
              </w:rPr>
              <w:t>praecursoria</w:t>
            </w:r>
            <w:proofErr w:type="spellEnd"/>
            <w:r w:rsidRPr="009D4091">
              <w:rPr>
                <w:rFonts w:ascii="Verdana" w:hAnsi="Verdana"/>
                <w:bCs/>
                <w:iCs/>
                <w:sz w:val="28"/>
                <w:szCs w:val="28"/>
                <w:lang w:val="en-US"/>
              </w:rPr>
              <w:t xml:space="preserve"> (approximately 20 minutes), in which he/she explains the research project, the underlying problems, development trends etc. In the latter part of the presentation, the doctoral candidate summarizes the crucial research problems of the work and the results. The lectio </w:t>
            </w:r>
            <w:proofErr w:type="spellStart"/>
            <w:r w:rsidRPr="009D4091">
              <w:rPr>
                <w:rFonts w:ascii="Verdana" w:hAnsi="Verdana"/>
                <w:bCs/>
                <w:iCs/>
                <w:sz w:val="28"/>
                <w:szCs w:val="28"/>
                <w:lang w:val="en-US"/>
              </w:rPr>
              <w:t>praecursoria</w:t>
            </w:r>
            <w:proofErr w:type="spellEnd"/>
            <w:r w:rsidRPr="009D4091">
              <w:rPr>
                <w:rFonts w:ascii="Verdana" w:hAnsi="Verdana"/>
                <w:bCs/>
                <w:iCs/>
                <w:sz w:val="28"/>
                <w:szCs w:val="28"/>
                <w:lang w:val="en-US"/>
              </w:rPr>
              <w:t xml:space="preserve"> is normally given in the language understandable to the general audience; highly specialized terms should be avoided. If the language of the lectio </w:t>
            </w:r>
            <w:proofErr w:type="spellStart"/>
            <w:r w:rsidRPr="009D4091">
              <w:rPr>
                <w:rFonts w:ascii="Verdana" w:hAnsi="Verdana"/>
                <w:bCs/>
                <w:iCs/>
                <w:sz w:val="28"/>
                <w:szCs w:val="28"/>
                <w:lang w:val="en-US"/>
              </w:rPr>
              <w:t>praecursoria</w:t>
            </w:r>
            <w:proofErr w:type="spellEnd"/>
            <w:r w:rsidRPr="009D4091">
              <w:rPr>
                <w:rFonts w:ascii="Verdana" w:hAnsi="Verdana"/>
                <w:bCs/>
                <w:iCs/>
                <w:sz w:val="28"/>
                <w:szCs w:val="28"/>
                <w:lang w:val="en-US"/>
              </w:rPr>
              <w:t xml:space="preserve"> is Finnish, the candidate should make a written version of it for the foreign opponents in English.</w:t>
            </w:r>
          </w:p>
          <w:p w14:paraId="421B1D37" w14:textId="77777777" w:rsidR="009D4091" w:rsidRPr="009D4091" w:rsidRDefault="009D4091" w:rsidP="009D4091">
            <w:pPr>
              <w:rPr>
                <w:rFonts w:ascii="Verdana" w:hAnsi="Verdana"/>
                <w:bCs/>
                <w:iCs/>
                <w:sz w:val="28"/>
                <w:szCs w:val="28"/>
                <w:lang w:val="en-US"/>
              </w:rPr>
            </w:pPr>
          </w:p>
          <w:p w14:paraId="42A5114D" w14:textId="77777777" w:rsidR="009D4091" w:rsidRDefault="009D4091" w:rsidP="00494E12">
            <w:pPr>
              <w:rPr>
                <w:rFonts w:ascii="Verdana" w:hAnsi="Verdana"/>
                <w:bCs/>
                <w:iCs/>
                <w:sz w:val="28"/>
                <w:szCs w:val="28"/>
              </w:rPr>
            </w:pPr>
            <w:proofErr w:type="spellStart"/>
            <w:r w:rsidRPr="009D4091">
              <w:rPr>
                <w:rFonts w:ascii="Verdana" w:hAnsi="Verdana"/>
                <w:bCs/>
                <w:iCs/>
                <w:sz w:val="28"/>
                <w:szCs w:val="28"/>
              </w:rPr>
              <w:t>The</w:t>
            </w:r>
            <w:proofErr w:type="spellEnd"/>
            <w:r w:rsidRPr="009D4091">
              <w:rPr>
                <w:rFonts w:ascii="Verdana" w:hAnsi="Verdana"/>
                <w:bCs/>
                <w:iCs/>
                <w:sz w:val="28"/>
                <w:szCs w:val="28"/>
              </w:rPr>
              <w:t xml:space="preserve"> </w:t>
            </w:r>
            <w:proofErr w:type="spellStart"/>
            <w:r w:rsidRPr="009D4091">
              <w:rPr>
                <w:rFonts w:ascii="Verdana" w:hAnsi="Verdana"/>
                <w:bCs/>
                <w:iCs/>
                <w:sz w:val="28"/>
                <w:szCs w:val="28"/>
              </w:rPr>
              <w:t>presentation</w:t>
            </w:r>
            <w:proofErr w:type="spellEnd"/>
            <w:r w:rsidRPr="009D4091">
              <w:rPr>
                <w:rFonts w:ascii="Verdana" w:hAnsi="Verdana"/>
                <w:bCs/>
                <w:iCs/>
                <w:sz w:val="28"/>
                <w:szCs w:val="28"/>
              </w:rPr>
              <w:t xml:space="preserve"> </w:t>
            </w:r>
            <w:proofErr w:type="spellStart"/>
            <w:r w:rsidRPr="009D4091">
              <w:rPr>
                <w:rFonts w:ascii="Verdana" w:hAnsi="Verdana"/>
                <w:bCs/>
                <w:iCs/>
                <w:sz w:val="28"/>
                <w:szCs w:val="28"/>
              </w:rPr>
              <w:t>starts</w:t>
            </w:r>
            <w:proofErr w:type="spellEnd"/>
            <w:r w:rsidRPr="009D4091">
              <w:rPr>
                <w:rFonts w:ascii="Verdana" w:hAnsi="Verdana"/>
                <w:bCs/>
                <w:iCs/>
                <w:sz w:val="28"/>
                <w:szCs w:val="28"/>
              </w:rPr>
              <w:t xml:space="preserve"> </w:t>
            </w:r>
            <w:proofErr w:type="spellStart"/>
            <w:r w:rsidRPr="009D4091">
              <w:rPr>
                <w:rFonts w:ascii="Verdana" w:hAnsi="Verdana"/>
                <w:bCs/>
                <w:iCs/>
                <w:sz w:val="28"/>
                <w:szCs w:val="28"/>
              </w:rPr>
              <w:t>with</w:t>
            </w:r>
            <w:proofErr w:type="spellEnd"/>
            <w:r w:rsidRPr="009D4091">
              <w:rPr>
                <w:rFonts w:ascii="Verdana" w:hAnsi="Verdana"/>
                <w:bCs/>
                <w:iCs/>
                <w:sz w:val="28"/>
                <w:szCs w:val="28"/>
              </w:rPr>
              <w:t xml:space="preserve"> </w:t>
            </w:r>
            <w:proofErr w:type="spellStart"/>
            <w:r w:rsidRPr="009D4091">
              <w:rPr>
                <w:rFonts w:ascii="Verdana" w:hAnsi="Verdana"/>
                <w:bCs/>
                <w:iCs/>
                <w:sz w:val="28"/>
                <w:szCs w:val="28"/>
              </w:rPr>
              <w:t>the</w:t>
            </w:r>
            <w:proofErr w:type="spellEnd"/>
            <w:r w:rsidRPr="009D4091">
              <w:rPr>
                <w:rFonts w:ascii="Verdana" w:hAnsi="Verdana"/>
                <w:bCs/>
                <w:iCs/>
                <w:sz w:val="28"/>
                <w:szCs w:val="28"/>
              </w:rPr>
              <w:t xml:space="preserve"> </w:t>
            </w:r>
            <w:proofErr w:type="spellStart"/>
            <w:r w:rsidRPr="009D4091">
              <w:rPr>
                <w:rFonts w:ascii="Verdana" w:hAnsi="Verdana"/>
                <w:bCs/>
                <w:iCs/>
                <w:sz w:val="28"/>
                <w:szCs w:val="28"/>
              </w:rPr>
              <w:t>words</w:t>
            </w:r>
            <w:proofErr w:type="spellEnd"/>
            <w:r w:rsidRPr="009D4091">
              <w:rPr>
                <w:rFonts w:ascii="Verdana" w:hAnsi="Verdana"/>
                <w:bCs/>
                <w:iCs/>
                <w:sz w:val="28"/>
                <w:szCs w:val="28"/>
              </w:rPr>
              <w:t>:</w:t>
            </w:r>
          </w:p>
          <w:p w14:paraId="6EC5110E" w14:textId="77777777" w:rsidR="009D4091" w:rsidRDefault="009D4091" w:rsidP="00494E12">
            <w:pPr>
              <w:rPr>
                <w:rFonts w:ascii="Verdana" w:hAnsi="Verdana"/>
                <w:bCs/>
                <w:sz w:val="36"/>
                <w:szCs w:val="36"/>
                <w:highlight w:val="lightGray"/>
              </w:rPr>
            </w:pPr>
          </w:p>
          <w:p w14:paraId="26D32D2A" w14:textId="14238AC3" w:rsidR="009D4091" w:rsidRPr="009D4091" w:rsidRDefault="009D4091" w:rsidP="00494E12">
            <w:pPr>
              <w:rPr>
                <w:rFonts w:ascii="Verdana" w:hAnsi="Verdana"/>
                <w:bCs/>
                <w:sz w:val="36"/>
                <w:szCs w:val="36"/>
                <w:lang w:val="en-US"/>
              </w:rPr>
            </w:pPr>
            <w:r w:rsidRPr="00D67233">
              <w:rPr>
                <w:rFonts w:ascii="Verdana" w:hAnsi="Verdana"/>
                <w:bCs/>
                <w:iCs/>
                <w:sz w:val="36"/>
                <w:szCs w:val="36"/>
                <w:highlight w:val="lightGray"/>
                <w:lang w:val="en-US"/>
              </w:rPr>
              <w:t>“Honored custos, honored opponent(s), honored listeners”.</w:t>
            </w:r>
            <w:r w:rsidRPr="009D4091">
              <w:rPr>
                <w:rFonts w:ascii="Verdana" w:hAnsi="Verdana"/>
                <w:bCs/>
                <w:sz w:val="36"/>
                <w:szCs w:val="36"/>
                <w:lang w:val="en-US"/>
              </w:rPr>
              <w:br/>
            </w:r>
            <w:r w:rsidRPr="009D4091">
              <w:rPr>
                <w:rFonts w:ascii="Verdana" w:hAnsi="Verdana"/>
                <w:bCs/>
                <w:sz w:val="36"/>
                <w:szCs w:val="36"/>
                <w:lang w:val="en-US"/>
              </w:rPr>
              <w:br/>
            </w:r>
            <w:r w:rsidRPr="009D4091">
              <w:rPr>
                <w:rFonts w:ascii="Verdana" w:hAnsi="Verdana"/>
                <w:bCs/>
                <w:iCs/>
                <w:sz w:val="28"/>
                <w:szCs w:val="28"/>
                <w:lang w:val="en-US"/>
              </w:rPr>
              <w:t>At the end of the presentation, the doctoral candidate addresses the opponent(s)</w:t>
            </w:r>
            <w:r>
              <w:rPr>
                <w:rFonts w:ascii="Verdana" w:hAnsi="Verdana"/>
                <w:bCs/>
                <w:iCs/>
                <w:sz w:val="28"/>
                <w:szCs w:val="28"/>
                <w:lang w:val="en-US"/>
              </w:rPr>
              <w:t>:</w:t>
            </w:r>
          </w:p>
          <w:p w14:paraId="0E786885" w14:textId="77777777" w:rsidR="009D4091" w:rsidRPr="009D4091" w:rsidRDefault="009D4091" w:rsidP="00494E12">
            <w:pPr>
              <w:rPr>
                <w:rFonts w:ascii="Verdana" w:hAnsi="Verdana"/>
                <w:bCs/>
                <w:sz w:val="36"/>
                <w:szCs w:val="36"/>
                <w:lang w:val="en-US"/>
              </w:rPr>
            </w:pPr>
          </w:p>
          <w:p w14:paraId="3C4E7C00" w14:textId="779F16E7" w:rsidR="009D4091" w:rsidRPr="009D4091" w:rsidRDefault="009D4091" w:rsidP="00494E12">
            <w:pPr>
              <w:rPr>
                <w:iCs/>
                <w:lang w:val="en-US"/>
              </w:rPr>
            </w:pPr>
            <w:r w:rsidRPr="009D4091">
              <w:rPr>
                <w:rFonts w:ascii="Verdana" w:hAnsi="Verdana"/>
                <w:bCs/>
                <w:iCs/>
                <w:sz w:val="36"/>
                <w:szCs w:val="36"/>
                <w:highlight w:val="lightGray"/>
                <w:lang w:val="en-US"/>
              </w:rPr>
              <w:t>“I now call upon the opponent(s) to criticize and comment on my doctoral dissertation.”</w:t>
            </w:r>
            <w:r w:rsidRPr="009D4091">
              <w:rPr>
                <w:rFonts w:ascii="Verdana" w:hAnsi="Verdana"/>
                <w:bCs/>
                <w:iCs/>
                <w:sz w:val="24"/>
                <w:szCs w:val="24"/>
                <w:lang w:val="en-US"/>
              </w:rPr>
              <w:br/>
            </w:r>
          </w:p>
        </w:tc>
        <w:tc>
          <w:tcPr>
            <w:tcW w:w="2049" w:type="dxa"/>
          </w:tcPr>
          <w:p w14:paraId="29F7E2FE" w14:textId="4E7B5289" w:rsidR="009D4091" w:rsidRPr="009D4091" w:rsidRDefault="009D4091" w:rsidP="00494E12">
            <w:pPr>
              <w:rPr>
                <w:rFonts w:ascii="Verdana" w:hAnsi="Verdana"/>
                <w:sz w:val="28"/>
                <w:szCs w:val="28"/>
                <w:lang w:val="en-US"/>
              </w:rPr>
            </w:pPr>
            <w:r w:rsidRPr="009D4091">
              <w:rPr>
                <w:rFonts w:ascii="Verdana" w:hAnsi="Verdana"/>
                <w:sz w:val="28"/>
                <w:szCs w:val="28"/>
                <w:lang w:val="en-US"/>
              </w:rPr>
              <w:t xml:space="preserve">Doctoral candidate </w:t>
            </w:r>
            <w:proofErr w:type="gramStart"/>
            <w:r w:rsidRPr="009D4091">
              <w:rPr>
                <w:rFonts w:ascii="Verdana" w:hAnsi="Verdana"/>
                <w:sz w:val="28"/>
                <w:szCs w:val="28"/>
                <w:lang w:val="en-US"/>
              </w:rPr>
              <w:t>stands,</w:t>
            </w:r>
            <w:proofErr w:type="gramEnd"/>
            <w:r w:rsidRPr="009D4091">
              <w:rPr>
                <w:rFonts w:ascii="Verdana" w:hAnsi="Verdana"/>
                <w:sz w:val="28"/>
                <w:szCs w:val="28"/>
                <w:lang w:val="en-US"/>
              </w:rPr>
              <w:t xml:space="preserve"> others s</w:t>
            </w:r>
            <w:r>
              <w:rPr>
                <w:rFonts w:ascii="Verdana" w:hAnsi="Verdana"/>
                <w:sz w:val="28"/>
                <w:szCs w:val="28"/>
                <w:lang w:val="en-US"/>
              </w:rPr>
              <w:t>it</w:t>
            </w:r>
          </w:p>
        </w:tc>
      </w:tr>
      <w:tr w:rsidR="009D4091" w:rsidRPr="009D4091" w14:paraId="73B07C33" w14:textId="77777777" w:rsidTr="00494E12">
        <w:trPr>
          <w:trHeight w:val="423"/>
        </w:trPr>
        <w:tc>
          <w:tcPr>
            <w:tcW w:w="8016" w:type="dxa"/>
          </w:tcPr>
          <w:p w14:paraId="1E1D05D7" w14:textId="2D3E9AEC" w:rsidR="009D4091" w:rsidRPr="00D67233" w:rsidRDefault="009D4091" w:rsidP="00494E12">
            <w:pPr>
              <w:tabs>
                <w:tab w:val="left" w:pos="4728"/>
              </w:tabs>
              <w:rPr>
                <w:rFonts w:ascii="Verdana" w:hAnsi="Verdana"/>
                <w:sz w:val="28"/>
                <w:szCs w:val="28"/>
                <w:lang w:val="en-US"/>
              </w:rPr>
            </w:pPr>
            <w:r w:rsidRPr="00D67233">
              <w:rPr>
                <w:rFonts w:ascii="Verdana" w:hAnsi="Verdana"/>
                <w:b/>
                <w:iCs/>
                <w:sz w:val="28"/>
                <w:szCs w:val="28"/>
                <w:lang w:val="en-US"/>
              </w:rPr>
              <w:t>Review of the field of research / one of the opponents</w:t>
            </w:r>
            <w:r w:rsidRPr="00D67233">
              <w:rPr>
                <w:rFonts w:ascii="Verdana" w:hAnsi="Verdana"/>
                <w:b/>
                <w:sz w:val="28"/>
                <w:szCs w:val="28"/>
                <w:lang w:val="en-US"/>
              </w:rPr>
              <w:br/>
            </w:r>
            <w:r w:rsidRPr="00D67233">
              <w:rPr>
                <w:rFonts w:ascii="Verdana" w:hAnsi="Verdana"/>
                <w:bCs/>
                <w:sz w:val="28"/>
                <w:szCs w:val="28"/>
                <w:lang w:val="en-US"/>
              </w:rPr>
              <w:br/>
            </w:r>
            <w:r w:rsidR="00D67233" w:rsidRPr="00D67233">
              <w:rPr>
                <w:rFonts w:ascii="Verdana" w:hAnsi="Verdana"/>
                <w:bCs/>
                <w:iCs/>
                <w:sz w:val="28"/>
                <w:szCs w:val="28"/>
                <w:lang w:val="en-US"/>
              </w:rPr>
              <w:t>The opponent/one of the opponents briefly reviews the field of the dissertation, current interest in the field of research in question, its importance, etc. This review normally lasts approximately 15 minutes. After the review the doctoral candidate and the opponent sit down.</w:t>
            </w:r>
            <w:r w:rsidRPr="00D67233">
              <w:rPr>
                <w:rFonts w:ascii="Verdana" w:hAnsi="Verdana"/>
                <w:sz w:val="28"/>
                <w:szCs w:val="28"/>
                <w:lang w:val="en-US"/>
              </w:rPr>
              <w:tab/>
            </w:r>
          </w:p>
        </w:tc>
        <w:tc>
          <w:tcPr>
            <w:tcW w:w="2049" w:type="dxa"/>
          </w:tcPr>
          <w:p w14:paraId="5A75C918" w14:textId="1465CB13" w:rsidR="009D4091" w:rsidRPr="009D4091" w:rsidRDefault="009D4091" w:rsidP="00494E12">
            <w:pPr>
              <w:rPr>
                <w:rFonts w:ascii="Verdana" w:hAnsi="Verdana"/>
                <w:sz w:val="28"/>
                <w:szCs w:val="28"/>
                <w:lang w:val="en-US"/>
              </w:rPr>
            </w:pPr>
            <w:r w:rsidRPr="009D4091">
              <w:rPr>
                <w:rFonts w:ascii="Verdana" w:hAnsi="Verdana"/>
                <w:sz w:val="28"/>
                <w:szCs w:val="28"/>
                <w:lang w:val="en-US"/>
              </w:rPr>
              <w:t>Opponent(s) and doctoral c</w:t>
            </w:r>
            <w:r>
              <w:rPr>
                <w:rFonts w:ascii="Verdana" w:hAnsi="Verdana"/>
                <w:sz w:val="28"/>
                <w:szCs w:val="28"/>
                <w:lang w:val="en-US"/>
              </w:rPr>
              <w:t>andidate stand, custos sits</w:t>
            </w:r>
          </w:p>
        </w:tc>
      </w:tr>
    </w:tbl>
    <w:p w14:paraId="5499B29A" w14:textId="77777777" w:rsidR="009D4091" w:rsidRPr="009D4091" w:rsidRDefault="009D4091" w:rsidP="009D4091">
      <w:pPr>
        <w:rPr>
          <w:lang w:val="en-US"/>
        </w:rPr>
      </w:pPr>
      <w:r w:rsidRPr="009D4091">
        <w:rPr>
          <w:lang w:val="en-US"/>
        </w:rPr>
        <w:br w:type="page"/>
      </w:r>
    </w:p>
    <w:tbl>
      <w:tblPr>
        <w:tblStyle w:val="TableGrid"/>
        <w:tblW w:w="10065" w:type="dxa"/>
        <w:tblInd w:w="-431" w:type="dxa"/>
        <w:tblLook w:val="04A0" w:firstRow="1" w:lastRow="0" w:firstColumn="1" w:lastColumn="0" w:noHBand="0" w:noVBand="1"/>
      </w:tblPr>
      <w:tblGrid>
        <w:gridCol w:w="8016"/>
        <w:gridCol w:w="2049"/>
      </w:tblGrid>
      <w:tr w:rsidR="009D4091" w14:paraId="4FD49C52" w14:textId="77777777" w:rsidTr="00494E12">
        <w:trPr>
          <w:trHeight w:val="423"/>
        </w:trPr>
        <w:tc>
          <w:tcPr>
            <w:tcW w:w="8016" w:type="dxa"/>
          </w:tcPr>
          <w:p w14:paraId="342B3730" w14:textId="77777777" w:rsidR="00D67233" w:rsidRPr="00D67233" w:rsidRDefault="00D67233" w:rsidP="00D67233">
            <w:pPr>
              <w:tabs>
                <w:tab w:val="left" w:pos="4728"/>
              </w:tabs>
              <w:rPr>
                <w:rFonts w:ascii="Verdana" w:hAnsi="Verdana"/>
                <w:bCs/>
                <w:iCs/>
                <w:sz w:val="28"/>
                <w:szCs w:val="28"/>
                <w:lang w:val="en-US"/>
              </w:rPr>
            </w:pPr>
            <w:r w:rsidRPr="00D67233">
              <w:rPr>
                <w:rFonts w:ascii="Verdana" w:hAnsi="Verdana"/>
                <w:b/>
                <w:iCs/>
                <w:sz w:val="28"/>
                <w:szCs w:val="28"/>
                <w:lang w:val="en-US"/>
              </w:rPr>
              <w:lastRenderedPageBreak/>
              <w:t>Examination of</w:t>
            </w:r>
            <w:r w:rsidRPr="00D67233">
              <w:rPr>
                <w:rFonts w:ascii="Verdana" w:hAnsi="Verdana"/>
                <w:b/>
                <w:iCs/>
                <w:sz w:val="28"/>
                <w:szCs w:val="28"/>
                <w:lang w:val="en-US"/>
              </w:rPr>
              <w:t xml:space="preserve"> </w:t>
            </w:r>
            <w:r w:rsidRPr="00D67233">
              <w:rPr>
                <w:rFonts w:ascii="Verdana" w:hAnsi="Verdana"/>
                <w:b/>
                <w:iCs/>
                <w:sz w:val="28"/>
                <w:szCs w:val="28"/>
                <w:lang w:val="en-US"/>
              </w:rPr>
              <w:t>the doctoral dissertation</w:t>
            </w:r>
            <w:r w:rsidR="009D4091" w:rsidRPr="00D67233">
              <w:rPr>
                <w:rFonts w:ascii="Verdana" w:hAnsi="Verdana"/>
                <w:bCs/>
                <w:sz w:val="28"/>
                <w:szCs w:val="28"/>
                <w:lang w:val="en-US"/>
              </w:rPr>
              <w:br/>
            </w:r>
            <w:r w:rsidR="009D4091" w:rsidRPr="00D67233">
              <w:rPr>
                <w:rFonts w:ascii="Verdana" w:hAnsi="Verdana"/>
                <w:bCs/>
                <w:sz w:val="28"/>
                <w:szCs w:val="28"/>
                <w:lang w:val="en-US"/>
              </w:rPr>
              <w:br/>
            </w:r>
            <w:r w:rsidRPr="00D67233">
              <w:rPr>
                <w:rFonts w:ascii="Verdana" w:hAnsi="Verdana"/>
                <w:bCs/>
                <w:iCs/>
                <w:sz w:val="28"/>
                <w:szCs w:val="28"/>
                <w:lang w:val="en-US"/>
              </w:rPr>
              <w:t>The opponents will examine the dissertation critically, pose general and then detailed questions and make comments. The custos does not participate in the discussion.</w:t>
            </w:r>
          </w:p>
          <w:p w14:paraId="78F0FE68" w14:textId="77777777" w:rsidR="00D67233" w:rsidRPr="00D67233" w:rsidRDefault="00D67233" w:rsidP="00D67233">
            <w:pPr>
              <w:tabs>
                <w:tab w:val="left" w:pos="4728"/>
              </w:tabs>
              <w:rPr>
                <w:rFonts w:ascii="Verdana" w:hAnsi="Verdana"/>
                <w:bCs/>
                <w:iCs/>
                <w:sz w:val="28"/>
                <w:szCs w:val="28"/>
                <w:lang w:val="en-US"/>
              </w:rPr>
            </w:pPr>
          </w:p>
          <w:p w14:paraId="505CD10B" w14:textId="77777777" w:rsidR="00D67233" w:rsidRPr="00D67233" w:rsidRDefault="00D67233" w:rsidP="00D67233">
            <w:pPr>
              <w:tabs>
                <w:tab w:val="left" w:pos="4728"/>
              </w:tabs>
              <w:rPr>
                <w:rFonts w:ascii="Verdana" w:hAnsi="Verdana"/>
                <w:bCs/>
                <w:iCs/>
                <w:sz w:val="28"/>
                <w:szCs w:val="28"/>
                <w:lang w:val="en-US"/>
              </w:rPr>
            </w:pPr>
            <w:r w:rsidRPr="00D67233">
              <w:rPr>
                <w:rFonts w:ascii="Verdana" w:hAnsi="Verdana"/>
                <w:bCs/>
                <w:iCs/>
                <w:sz w:val="28"/>
                <w:szCs w:val="28"/>
                <w:lang w:val="en-US"/>
              </w:rPr>
              <w:t xml:space="preserve">The opponents may use a maximum of approximately three hours for examining the dissertation. This will allow time for possible questions and comments from the audience. If the examination is prolonged, the custos may announce a break. However, the public examination </w:t>
            </w:r>
            <w:proofErr w:type="gramStart"/>
            <w:r w:rsidRPr="00D67233">
              <w:rPr>
                <w:rFonts w:ascii="Verdana" w:hAnsi="Verdana"/>
                <w:bCs/>
                <w:iCs/>
                <w:sz w:val="28"/>
                <w:szCs w:val="28"/>
                <w:lang w:val="en-US"/>
              </w:rPr>
              <w:t>as a whole may</w:t>
            </w:r>
            <w:proofErr w:type="gramEnd"/>
            <w:r w:rsidRPr="00D67233">
              <w:rPr>
                <w:rFonts w:ascii="Verdana" w:hAnsi="Verdana"/>
                <w:bCs/>
                <w:iCs/>
                <w:sz w:val="28"/>
                <w:szCs w:val="28"/>
                <w:lang w:val="en-US"/>
              </w:rPr>
              <w:t xml:space="preserve"> not take more than four hours.</w:t>
            </w:r>
          </w:p>
          <w:p w14:paraId="2765A460" w14:textId="13CC772E" w:rsidR="009D4091" w:rsidRPr="00D67233" w:rsidRDefault="009D4091" w:rsidP="00D67233">
            <w:pPr>
              <w:tabs>
                <w:tab w:val="left" w:pos="4728"/>
              </w:tabs>
              <w:rPr>
                <w:rFonts w:ascii="Verdana" w:hAnsi="Verdana"/>
                <w:b/>
                <w:i/>
                <w:sz w:val="28"/>
                <w:szCs w:val="28"/>
                <w:lang w:val="en-US"/>
              </w:rPr>
            </w:pPr>
            <w:r w:rsidRPr="00D67233">
              <w:rPr>
                <w:rFonts w:ascii="Verdana" w:hAnsi="Verdana"/>
                <w:bCs/>
                <w:sz w:val="28"/>
                <w:szCs w:val="28"/>
                <w:lang w:val="en-US"/>
              </w:rPr>
              <w:br/>
            </w:r>
          </w:p>
        </w:tc>
        <w:tc>
          <w:tcPr>
            <w:tcW w:w="2049" w:type="dxa"/>
          </w:tcPr>
          <w:p w14:paraId="015FB5F8" w14:textId="7229BC00" w:rsidR="009D4091" w:rsidRPr="0036583D" w:rsidRDefault="00D67233" w:rsidP="00494E12">
            <w:pPr>
              <w:rPr>
                <w:rFonts w:ascii="Verdana" w:hAnsi="Verdana"/>
                <w:sz w:val="28"/>
                <w:szCs w:val="28"/>
              </w:rPr>
            </w:pPr>
            <w:proofErr w:type="spellStart"/>
            <w:r>
              <w:rPr>
                <w:rFonts w:ascii="Verdana" w:hAnsi="Verdana"/>
                <w:sz w:val="28"/>
                <w:szCs w:val="28"/>
              </w:rPr>
              <w:t>Everyone</w:t>
            </w:r>
            <w:proofErr w:type="spellEnd"/>
            <w:r>
              <w:rPr>
                <w:rFonts w:ascii="Verdana" w:hAnsi="Verdana"/>
                <w:sz w:val="28"/>
                <w:szCs w:val="28"/>
              </w:rPr>
              <w:t xml:space="preserve"> </w:t>
            </w:r>
            <w:proofErr w:type="spellStart"/>
            <w:r>
              <w:rPr>
                <w:rFonts w:ascii="Verdana" w:hAnsi="Verdana"/>
                <w:sz w:val="28"/>
                <w:szCs w:val="28"/>
              </w:rPr>
              <w:t>sits</w:t>
            </w:r>
            <w:proofErr w:type="spellEnd"/>
          </w:p>
        </w:tc>
      </w:tr>
      <w:tr w:rsidR="009D4091" w:rsidRPr="00D67233" w14:paraId="2A52CA95" w14:textId="77777777" w:rsidTr="00494E12">
        <w:trPr>
          <w:trHeight w:val="423"/>
        </w:trPr>
        <w:tc>
          <w:tcPr>
            <w:tcW w:w="8016" w:type="dxa"/>
          </w:tcPr>
          <w:p w14:paraId="2A7DDC98" w14:textId="6FDFF5E4" w:rsidR="009D4091" w:rsidRPr="00D67233" w:rsidRDefault="00D67233" w:rsidP="00D67233">
            <w:pPr>
              <w:tabs>
                <w:tab w:val="left" w:pos="4728"/>
              </w:tabs>
              <w:rPr>
                <w:rFonts w:ascii="Verdana" w:hAnsi="Verdana"/>
                <w:b/>
                <w:sz w:val="28"/>
                <w:szCs w:val="28"/>
              </w:rPr>
            </w:pPr>
            <w:r w:rsidRPr="00D67233">
              <w:rPr>
                <w:rFonts w:ascii="Verdana" w:hAnsi="Verdana"/>
                <w:b/>
                <w:sz w:val="28"/>
                <w:szCs w:val="28"/>
                <w:lang w:val="en-US"/>
              </w:rPr>
              <w:t>Final statement /</w:t>
            </w:r>
            <w:r w:rsidRPr="00D67233">
              <w:rPr>
                <w:rFonts w:ascii="Verdana" w:hAnsi="Verdana"/>
                <w:b/>
                <w:sz w:val="28"/>
                <w:szCs w:val="28"/>
                <w:lang w:val="en-US"/>
              </w:rPr>
              <w:t xml:space="preserve"> </w:t>
            </w:r>
            <w:r w:rsidRPr="00D67233">
              <w:rPr>
                <w:rFonts w:ascii="Verdana" w:hAnsi="Verdana"/>
                <w:b/>
                <w:sz w:val="28"/>
                <w:szCs w:val="28"/>
                <w:lang w:val="en-US"/>
              </w:rPr>
              <w:t>one of the opponents</w:t>
            </w:r>
            <w:r w:rsidR="009D4091" w:rsidRPr="00D67233">
              <w:rPr>
                <w:rFonts w:ascii="Verdana" w:hAnsi="Verdana"/>
                <w:bCs/>
                <w:sz w:val="28"/>
                <w:szCs w:val="28"/>
                <w:lang w:val="en-US"/>
              </w:rPr>
              <w:br/>
            </w:r>
            <w:r w:rsidR="009D4091" w:rsidRPr="00D67233">
              <w:rPr>
                <w:rFonts w:ascii="Verdana" w:hAnsi="Verdana"/>
                <w:bCs/>
                <w:sz w:val="28"/>
                <w:szCs w:val="28"/>
                <w:lang w:val="en-US"/>
              </w:rPr>
              <w:br/>
            </w:r>
            <w:r w:rsidRPr="00D67233">
              <w:rPr>
                <w:rFonts w:ascii="Verdana" w:hAnsi="Verdana"/>
                <w:bCs/>
                <w:sz w:val="28"/>
                <w:szCs w:val="28"/>
                <w:lang w:val="en-US"/>
              </w:rPr>
              <w:t xml:space="preserve">At the end of the occasion the opponent or one of the opponents makes a final statement in which he/she evaluates the dissertation, analyzes the results stated and the ability of the doctoral candidate to defend his/her work in a public examination. </w:t>
            </w:r>
            <w:proofErr w:type="spellStart"/>
            <w:r w:rsidRPr="00D67233">
              <w:rPr>
                <w:rFonts w:ascii="Verdana" w:hAnsi="Verdana"/>
                <w:bCs/>
                <w:sz w:val="28"/>
                <w:szCs w:val="28"/>
              </w:rPr>
              <w:t>The</w:t>
            </w:r>
            <w:proofErr w:type="spellEnd"/>
            <w:r w:rsidRPr="00D67233">
              <w:rPr>
                <w:rFonts w:ascii="Verdana" w:hAnsi="Verdana"/>
                <w:bCs/>
                <w:sz w:val="28"/>
                <w:szCs w:val="28"/>
              </w:rPr>
              <w:t xml:space="preserve"> </w:t>
            </w:r>
            <w:proofErr w:type="spellStart"/>
            <w:r w:rsidRPr="00D67233">
              <w:rPr>
                <w:rFonts w:ascii="Verdana" w:hAnsi="Verdana"/>
                <w:bCs/>
                <w:sz w:val="28"/>
                <w:szCs w:val="28"/>
              </w:rPr>
              <w:t>doctoral</w:t>
            </w:r>
            <w:proofErr w:type="spellEnd"/>
            <w:r w:rsidRPr="00D67233">
              <w:rPr>
                <w:rFonts w:ascii="Verdana" w:hAnsi="Verdana"/>
                <w:bCs/>
                <w:sz w:val="28"/>
                <w:szCs w:val="28"/>
              </w:rPr>
              <w:t xml:space="preserve"> </w:t>
            </w:r>
            <w:proofErr w:type="spellStart"/>
            <w:r w:rsidRPr="00D67233">
              <w:rPr>
                <w:rFonts w:ascii="Verdana" w:hAnsi="Verdana"/>
                <w:bCs/>
                <w:sz w:val="28"/>
                <w:szCs w:val="28"/>
              </w:rPr>
              <w:t>candidate</w:t>
            </w:r>
            <w:proofErr w:type="spellEnd"/>
            <w:r w:rsidRPr="00D67233">
              <w:rPr>
                <w:rFonts w:ascii="Verdana" w:hAnsi="Verdana"/>
                <w:bCs/>
                <w:sz w:val="28"/>
                <w:szCs w:val="28"/>
              </w:rPr>
              <w:t xml:space="preserve"> </w:t>
            </w:r>
            <w:proofErr w:type="spellStart"/>
            <w:r w:rsidRPr="00D67233">
              <w:rPr>
                <w:rFonts w:ascii="Verdana" w:hAnsi="Verdana"/>
                <w:bCs/>
                <w:sz w:val="28"/>
                <w:szCs w:val="28"/>
              </w:rPr>
              <w:t>listens</w:t>
            </w:r>
            <w:proofErr w:type="spellEnd"/>
            <w:r w:rsidRPr="00D67233">
              <w:rPr>
                <w:rFonts w:ascii="Verdana" w:hAnsi="Verdana"/>
                <w:bCs/>
                <w:sz w:val="28"/>
                <w:szCs w:val="28"/>
              </w:rPr>
              <w:t xml:space="preserve"> to </w:t>
            </w:r>
            <w:proofErr w:type="spellStart"/>
            <w:r w:rsidRPr="00D67233">
              <w:rPr>
                <w:rFonts w:ascii="Verdana" w:hAnsi="Verdana"/>
                <w:bCs/>
                <w:sz w:val="28"/>
                <w:szCs w:val="28"/>
              </w:rPr>
              <w:t>the</w:t>
            </w:r>
            <w:proofErr w:type="spellEnd"/>
            <w:r w:rsidRPr="00D67233">
              <w:rPr>
                <w:rFonts w:ascii="Verdana" w:hAnsi="Verdana"/>
                <w:bCs/>
                <w:sz w:val="28"/>
                <w:szCs w:val="28"/>
              </w:rPr>
              <w:t xml:space="preserve"> </w:t>
            </w:r>
            <w:proofErr w:type="spellStart"/>
            <w:r w:rsidRPr="00D67233">
              <w:rPr>
                <w:rFonts w:ascii="Verdana" w:hAnsi="Verdana"/>
                <w:bCs/>
                <w:sz w:val="28"/>
                <w:szCs w:val="28"/>
              </w:rPr>
              <w:t>final</w:t>
            </w:r>
            <w:proofErr w:type="spellEnd"/>
            <w:r w:rsidRPr="00D67233">
              <w:rPr>
                <w:rFonts w:ascii="Verdana" w:hAnsi="Verdana"/>
                <w:bCs/>
                <w:sz w:val="28"/>
                <w:szCs w:val="28"/>
              </w:rPr>
              <w:t xml:space="preserve"> </w:t>
            </w:r>
            <w:proofErr w:type="spellStart"/>
            <w:r w:rsidRPr="00D67233">
              <w:rPr>
                <w:rFonts w:ascii="Verdana" w:hAnsi="Verdana"/>
                <w:bCs/>
                <w:sz w:val="28"/>
                <w:szCs w:val="28"/>
              </w:rPr>
              <w:t>statement</w:t>
            </w:r>
            <w:proofErr w:type="spellEnd"/>
            <w:r w:rsidRPr="00D67233">
              <w:rPr>
                <w:rFonts w:ascii="Verdana" w:hAnsi="Verdana"/>
                <w:bCs/>
                <w:sz w:val="28"/>
                <w:szCs w:val="28"/>
              </w:rPr>
              <w:t xml:space="preserve"> </w:t>
            </w:r>
            <w:proofErr w:type="spellStart"/>
            <w:r w:rsidRPr="00D67233">
              <w:rPr>
                <w:rFonts w:ascii="Verdana" w:hAnsi="Verdana"/>
                <w:bCs/>
                <w:sz w:val="28"/>
                <w:szCs w:val="28"/>
              </w:rPr>
              <w:t>standing</w:t>
            </w:r>
            <w:proofErr w:type="spellEnd"/>
            <w:r w:rsidRPr="00D67233">
              <w:rPr>
                <w:rFonts w:ascii="Verdana" w:hAnsi="Verdana"/>
                <w:bCs/>
                <w:sz w:val="28"/>
                <w:szCs w:val="28"/>
              </w:rPr>
              <w:t>.</w:t>
            </w:r>
            <w:r w:rsidRPr="00D67233">
              <w:rPr>
                <w:rFonts w:ascii="Verdana" w:hAnsi="Verdana"/>
                <w:bCs/>
                <w:sz w:val="28"/>
                <w:szCs w:val="28"/>
              </w:rPr>
              <w:tab/>
            </w:r>
            <w:r w:rsidR="009D4091" w:rsidRPr="0036583D">
              <w:rPr>
                <w:rFonts w:ascii="Verdana" w:hAnsi="Verdana"/>
                <w:sz w:val="28"/>
                <w:szCs w:val="28"/>
              </w:rPr>
              <w:br/>
            </w:r>
          </w:p>
        </w:tc>
        <w:tc>
          <w:tcPr>
            <w:tcW w:w="2049" w:type="dxa"/>
          </w:tcPr>
          <w:p w14:paraId="39847A40" w14:textId="2142DDAD" w:rsidR="009D4091" w:rsidRPr="00D67233" w:rsidRDefault="00D67233" w:rsidP="00494E12">
            <w:pPr>
              <w:rPr>
                <w:rFonts w:ascii="Verdana" w:hAnsi="Verdana"/>
                <w:sz w:val="28"/>
                <w:szCs w:val="28"/>
                <w:lang w:val="en-US"/>
              </w:rPr>
            </w:pPr>
            <w:r w:rsidRPr="00D67233">
              <w:rPr>
                <w:rFonts w:ascii="Verdana" w:hAnsi="Verdana"/>
                <w:sz w:val="28"/>
                <w:szCs w:val="28"/>
                <w:lang w:val="en-US"/>
              </w:rPr>
              <w:t>Opponent(s) and doctoral candidate stand, custos sits</w:t>
            </w:r>
          </w:p>
        </w:tc>
      </w:tr>
      <w:tr w:rsidR="009D4091" w:rsidRPr="00D67233" w14:paraId="2797F660" w14:textId="77777777" w:rsidTr="00494E12">
        <w:trPr>
          <w:trHeight w:val="423"/>
        </w:trPr>
        <w:tc>
          <w:tcPr>
            <w:tcW w:w="8016" w:type="dxa"/>
          </w:tcPr>
          <w:p w14:paraId="673E2F9F" w14:textId="77777777" w:rsidR="00D67233" w:rsidRPr="00D67233" w:rsidRDefault="00D67233" w:rsidP="00D67233">
            <w:pPr>
              <w:tabs>
                <w:tab w:val="left" w:pos="4728"/>
              </w:tabs>
              <w:rPr>
                <w:rFonts w:ascii="Verdana" w:hAnsi="Verdana"/>
                <w:bCs/>
                <w:i/>
                <w:sz w:val="36"/>
                <w:szCs w:val="36"/>
                <w:highlight w:val="lightGray"/>
                <w:lang w:val="en-US"/>
              </w:rPr>
            </w:pPr>
            <w:r w:rsidRPr="00D67233">
              <w:rPr>
                <w:rFonts w:ascii="Verdana" w:hAnsi="Verdana"/>
                <w:b/>
                <w:sz w:val="28"/>
                <w:szCs w:val="28"/>
                <w:lang w:val="en-US"/>
              </w:rPr>
              <w:t>Comments from the audience</w:t>
            </w:r>
            <w:r w:rsidR="009D4091" w:rsidRPr="00D67233">
              <w:rPr>
                <w:rFonts w:ascii="Verdana" w:hAnsi="Verdana"/>
                <w:bCs/>
                <w:sz w:val="28"/>
                <w:szCs w:val="28"/>
                <w:lang w:val="en-US"/>
              </w:rPr>
              <w:br/>
            </w:r>
            <w:r w:rsidR="009D4091" w:rsidRPr="00D67233">
              <w:rPr>
                <w:rFonts w:ascii="Verdana" w:hAnsi="Verdana"/>
                <w:bCs/>
                <w:sz w:val="28"/>
                <w:szCs w:val="28"/>
                <w:lang w:val="en-US"/>
              </w:rPr>
              <w:br/>
            </w:r>
            <w:r w:rsidRPr="00D67233">
              <w:rPr>
                <w:rFonts w:ascii="Verdana" w:hAnsi="Verdana"/>
                <w:bCs/>
                <w:sz w:val="28"/>
                <w:szCs w:val="28"/>
                <w:lang w:val="en-US"/>
              </w:rPr>
              <w:t>After the examination is finished the doctoral candidate (standing) calls upon the people present:</w:t>
            </w:r>
            <w:r w:rsidR="009D4091" w:rsidRPr="00D67233">
              <w:rPr>
                <w:rFonts w:ascii="Verdana" w:hAnsi="Verdana"/>
                <w:bCs/>
                <w:sz w:val="24"/>
                <w:szCs w:val="24"/>
                <w:lang w:val="en-US"/>
              </w:rPr>
              <w:br/>
            </w:r>
            <w:r w:rsidR="009D4091" w:rsidRPr="00D67233">
              <w:rPr>
                <w:rFonts w:ascii="Verdana" w:hAnsi="Verdana"/>
                <w:bCs/>
                <w:sz w:val="24"/>
                <w:szCs w:val="24"/>
                <w:lang w:val="en-US"/>
              </w:rPr>
              <w:br/>
            </w:r>
            <w:r w:rsidRPr="00D67233">
              <w:rPr>
                <w:rFonts w:ascii="Verdana" w:hAnsi="Verdana"/>
                <w:bCs/>
                <w:iCs/>
                <w:sz w:val="36"/>
                <w:szCs w:val="36"/>
                <w:highlight w:val="lightGray"/>
                <w:lang w:val="en-US"/>
              </w:rPr>
              <w:t xml:space="preserve">“I now call upon anyone who has anything to comment on my dissertation or its </w:t>
            </w:r>
            <w:proofErr w:type="spellStart"/>
            <w:r w:rsidRPr="00D67233">
              <w:rPr>
                <w:rFonts w:ascii="Verdana" w:hAnsi="Verdana"/>
                <w:bCs/>
                <w:iCs/>
                <w:sz w:val="36"/>
                <w:szCs w:val="36"/>
                <w:highlight w:val="lightGray"/>
                <w:lang w:val="en-US"/>
              </w:rPr>
              <w:t>defence</w:t>
            </w:r>
            <w:proofErr w:type="spellEnd"/>
            <w:r w:rsidRPr="00D67233">
              <w:rPr>
                <w:rFonts w:ascii="Verdana" w:hAnsi="Verdana"/>
                <w:bCs/>
                <w:iCs/>
                <w:sz w:val="36"/>
                <w:szCs w:val="36"/>
                <w:highlight w:val="lightGray"/>
                <w:lang w:val="en-US"/>
              </w:rPr>
              <w:t xml:space="preserve"> to ask the custos for permission to speak”.</w:t>
            </w:r>
          </w:p>
          <w:p w14:paraId="45328E18" w14:textId="4BFEE62F" w:rsidR="009D4091" w:rsidRPr="00D67233" w:rsidRDefault="009D4091" w:rsidP="00494E12">
            <w:pPr>
              <w:tabs>
                <w:tab w:val="left" w:pos="4728"/>
              </w:tabs>
              <w:rPr>
                <w:rFonts w:ascii="Verdana" w:hAnsi="Verdana"/>
                <w:bCs/>
                <w:sz w:val="28"/>
                <w:szCs w:val="28"/>
                <w:lang w:val="en-US"/>
              </w:rPr>
            </w:pPr>
          </w:p>
          <w:p w14:paraId="4B1470B8" w14:textId="77777777" w:rsidR="00D67233" w:rsidRPr="00D67233" w:rsidRDefault="00D67233" w:rsidP="00D67233">
            <w:pPr>
              <w:tabs>
                <w:tab w:val="left" w:pos="4728"/>
              </w:tabs>
              <w:rPr>
                <w:rFonts w:ascii="Verdana" w:hAnsi="Verdana"/>
                <w:bCs/>
                <w:sz w:val="28"/>
                <w:szCs w:val="28"/>
                <w:lang w:val="en-US"/>
              </w:rPr>
            </w:pPr>
            <w:r w:rsidRPr="00D67233">
              <w:rPr>
                <w:rFonts w:ascii="Verdana" w:hAnsi="Verdana"/>
                <w:bCs/>
                <w:sz w:val="28"/>
                <w:szCs w:val="28"/>
                <w:lang w:val="en-US"/>
              </w:rPr>
              <w:lastRenderedPageBreak/>
              <w:t xml:space="preserve">The custos (sitting) then </w:t>
            </w:r>
            <w:proofErr w:type="gramStart"/>
            <w:r w:rsidRPr="00D67233">
              <w:rPr>
                <w:rFonts w:ascii="Verdana" w:hAnsi="Verdana"/>
                <w:bCs/>
                <w:sz w:val="28"/>
                <w:szCs w:val="28"/>
                <w:lang w:val="en-US"/>
              </w:rPr>
              <w:t>guides</w:t>
            </w:r>
            <w:proofErr w:type="gramEnd"/>
            <w:r w:rsidRPr="00D67233">
              <w:rPr>
                <w:rFonts w:ascii="Verdana" w:hAnsi="Verdana"/>
                <w:bCs/>
                <w:sz w:val="28"/>
                <w:szCs w:val="28"/>
                <w:lang w:val="en-US"/>
              </w:rPr>
              <w:t xml:space="preserve"> the discussion, grants </w:t>
            </w:r>
            <w:proofErr w:type="gramStart"/>
            <w:r w:rsidRPr="00D67233">
              <w:rPr>
                <w:rFonts w:ascii="Verdana" w:hAnsi="Verdana"/>
                <w:bCs/>
                <w:sz w:val="28"/>
                <w:szCs w:val="28"/>
                <w:lang w:val="en-US"/>
              </w:rPr>
              <w:t>the permission</w:t>
            </w:r>
            <w:proofErr w:type="gramEnd"/>
            <w:r w:rsidRPr="00D67233">
              <w:rPr>
                <w:rFonts w:ascii="Verdana" w:hAnsi="Verdana"/>
                <w:bCs/>
                <w:sz w:val="28"/>
                <w:szCs w:val="28"/>
                <w:lang w:val="en-US"/>
              </w:rPr>
              <w:t xml:space="preserve"> to speak, sees that the doctoral candidate </w:t>
            </w:r>
            <w:proofErr w:type="gramStart"/>
            <w:r w:rsidRPr="00D67233">
              <w:rPr>
                <w:rFonts w:ascii="Verdana" w:hAnsi="Verdana"/>
                <w:bCs/>
                <w:sz w:val="28"/>
                <w:szCs w:val="28"/>
                <w:lang w:val="en-US"/>
              </w:rPr>
              <w:t>has the opportunity to</w:t>
            </w:r>
            <w:proofErr w:type="gramEnd"/>
            <w:r w:rsidRPr="00D67233">
              <w:rPr>
                <w:rFonts w:ascii="Verdana" w:hAnsi="Verdana"/>
                <w:bCs/>
                <w:sz w:val="28"/>
                <w:szCs w:val="28"/>
                <w:lang w:val="en-US"/>
              </w:rPr>
              <w:t xml:space="preserve"> answer the question or to reply to the comment, and makes sure that the speakers do not deviate from the subject.</w:t>
            </w:r>
          </w:p>
          <w:p w14:paraId="6A351869" w14:textId="77777777" w:rsidR="00D67233" w:rsidRPr="00D67233" w:rsidRDefault="00D67233" w:rsidP="00D67233">
            <w:pPr>
              <w:tabs>
                <w:tab w:val="left" w:pos="4728"/>
              </w:tabs>
              <w:rPr>
                <w:rFonts w:ascii="Verdana" w:hAnsi="Verdana"/>
                <w:bCs/>
                <w:sz w:val="28"/>
                <w:szCs w:val="28"/>
                <w:lang w:val="en-US"/>
              </w:rPr>
            </w:pPr>
          </w:p>
          <w:p w14:paraId="3F821200" w14:textId="11F65E9F" w:rsidR="009D4091" w:rsidRPr="00D67233" w:rsidRDefault="00D67233" w:rsidP="00D67233">
            <w:pPr>
              <w:tabs>
                <w:tab w:val="left" w:pos="4728"/>
              </w:tabs>
              <w:rPr>
                <w:lang w:val="en-US"/>
              </w:rPr>
            </w:pPr>
            <w:r w:rsidRPr="00D67233">
              <w:rPr>
                <w:rFonts w:ascii="Verdana" w:hAnsi="Verdana"/>
                <w:bCs/>
                <w:sz w:val="28"/>
                <w:szCs w:val="28"/>
                <w:lang w:val="en-US"/>
              </w:rPr>
              <w:t xml:space="preserve">It is the responsibility of the custos to take notes on possible comments and the </w:t>
            </w:r>
            <w:proofErr w:type="gramStart"/>
            <w:r w:rsidRPr="00D67233">
              <w:rPr>
                <w:rFonts w:ascii="Verdana" w:hAnsi="Verdana"/>
                <w:bCs/>
                <w:sz w:val="28"/>
                <w:szCs w:val="28"/>
                <w:lang w:val="en-US"/>
              </w:rPr>
              <w:t>persons</w:t>
            </w:r>
            <w:proofErr w:type="gramEnd"/>
            <w:r w:rsidRPr="00D67233">
              <w:rPr>
                <w:rFonts w:ascii="Verdana" w:hAnsi="Verdana"/>
                <w:bCs/>
                <w:sz w:val="28"/>
                <w:szCs w:val="28"/>
                <w:lang w:val="en-US"/>
              </w:rPr>
              <w:t xml:space="preserve"> commenting.</w:t>
            </w:r>
            <w:r w:rsidR="009D4091" w:rsidRPr="00D67233">
              <w:rPr>
                <w:rFonts w:ascii="Verdana" w:hAnsi="Verdana"/>
                <w:bCs/>
                <w:sz w:val="28"/>
                <w:szCs w:val="28"/>
                <w:lang w:val="en-US"/>
              </w:rPr>
              <w:br/>
            </w:r>
            <w:r w:rsidR="009D4091" w:rsidRPr="00D67233">
              <w:rPr>
                <w:lang w:val="en-US"/>
              </w:rPr>
              <w:br/>
            </w:r>
          </w:p>
        </w:tc>
        <w:tc>
          <w:tcPr>
            <w:tcW w:w="2049" w:type="dxa"/>
          </w:tcPr>
          <w:p w14:paraId="7BF95753" w14:textId="776FEECA" w:rsidR="009D4091" w:rsidRPr="00D67233" w:rsidRDefault="00D67233" w:rsidP="00494E12">
            <w:pPr>
              <w:rPr>
                <w:rFonts w:ascii="Verdana" w:hAnsi="Verdana"/>
                <w:sz w:val="28"/>
                <w:szCs w:val="28"/>
                <w:lang w:val="en-US"/>
              </w:rPr>
            </w:pPr>
            <w:r w:rsidRPr="00D67233">
              <w:rPr>
                <w:rFonts w:ascii="Verdana" w:hAnsi="Verdana"/>
                <w:sz w:val="28"/>
                <w:szCs w:val="28"/>
                <w:lang w:val="en-US"/>
              </w:rPr>
              <w:lastRenderedPageBreak/>
              <w:t xml:space="preserve">Doctoral candidate </w:t>
            </w:r>
            <w:proofErr w:type="gramStart"/>
            <w:r w:rsidRPr="00D67233">
              <w:rPr>
                <w:rFonts w:ascii="Verdana" w:hAnsi="Verdana"/>
                <w:sz w:val="28"/>
                <w:szCs w:val="28"/>
                <w:lang w:val="en-US"/>
              </w:rPr>
              <w:t>stands,</w:t>
            </w:r>
            <w:proofErr w:type="gramEnd"/>
            <w:r w:rsidRPr="00D67233">
              <w:rPr>
                <w:rFonts w:ascii="Verdana" w:hAnsi="Verdana"/>
                <w:sz w:val="28"/>
                <w:szCs w:val="28"/>
                <w:lang w:val="en-US"/>
              </w:rPr>
              <w:t xml:space="preserve"> others sit</w:t>
            </w:r>
          </w:p>
        </w:tc>
      </w:tr>
      <w:tr w:rsidR="009D4091" w14:paraId="26E12BCB" w14:textId="77777777" w:rsidTr="00494E12">
        <w:trPr>
          <w:trHeight w:val="423"/>
        </w:trPr>
        <w:tc>
          <w:tcPr>
            <w:tcW w:w="8016" w:type="dxa"/>
          </w:tcPr>
          <w:p w14:paraId="0BD39805" w14:textId="05291A63" w:rsidR="009D4091" w:rsidRPr="00A64435" w:rsidRDefault="00A64435" w:rsidP="00A64435">
            <w:pPr>
              <w:rPr>
                <w:rFonts w:ascii="Verdana" w:hAnsi="Verdana"/>
                <w:b/>
                <w:sz w:val="28"/>
                <w:szCs w:val="28"/>
                <w:lang w:val="en-US"/>
              </w:rPr>
            </w:pPr>
            <w:r w:rsidRPr="00A64435">
              <w:rPr>
                <w:rFonts w:ascii="Verdana" w:hAnsi="Verdana"/>
                <w:b/>
                <w:sz w:val="28"/>
                <w:szCs w:val="28"/>
                <w:lang w:val="en-US"/>
              </w:rPr>
              <w:t>Closing the examination /</w:t>
            </w:r>
            <w:r>
              <w:rPr>
                <w:rFonts w:ascii="Verdana" w:hAnsi="Verdana"/>
                <w:b/>
                <w:sz w:val="28"/>
                <w:szCs w:val="28"/>
                <w:lang w:val="en-US"/>
              </w:rPr>
              <w:t xml:space="preserve"> </w:t>
            </w:r>
            <w:r w:rsidRPr="00A64435">
              <w:rPr>
                <w:rFonts w:ascii="Verdana" w:hAnsi="Verdana"/>
                <w:b/>
                <w:sz w:val="28"/>
                <w:szCs w:val="28"/>
                <w:lang w:val="en-US"/>
              </w:rPr>
              <w:t>custos</w:t>
            </w:r>
            <w:r w:rsidR="009D4091" w:rsidRPr="00D67233">
              <w:rPr>
                <w:rFonts w:ascii="Verdana" w:hAnsi="Verdana"/>
                <w:bCs/>
                <w:sz w:val="24"/>
                <w:szCs w:val="24"/>
                <w:lang w:val="en-US"/>
              </w:rPr>
              <w:br/>
            </w:r>
            <w:r w:rsidR="009D4091" w:rsidRPr="00D67233">
              <w:rPr>
                <w:rFonts w:ascii="Verdana" w:hAnsi="Verdana"/>
                <w:bCs/>
                <w:sz w:val="24"/>
                <w:szCs w:val="24"/>
                <w:lang w:val="en-US"/>
              </w:rPr>
              <w:br/>
            </w:r>
            <w:r w:rsidR="00D67233" w:rsidRPr="00D67233">
              <w:rPr>
                <w:rFonts w:ascii="Verdana" w:hAnsi="Verdana"/>
                <w:bCs/>
                <w:sz w:val="28"/>
                <w:szCs w:val="28"/>
                <w:lang w:val="en-US"/>
              </w:rPr>
              <w:t>The custos closes the occasion declaring,</w:t>
            </w:r>
          </w:p>
          <w:p w14:paraId="4F7BB4CF" w14:textId="77777777" w:rsidR="009D4091" w:rsidRPr="00D67233" w:rsidRDefault="009D4091" w:rsidP="00494E12">
            <w:pPr>
              <w:rPr>
                <w:rFonts w:ascii="Verdana" w:hAnsi="Verdana"/>
                <w:bCs/>
                <w:sz w:val="36"/>
                <w:szCs w:val="36"/>
                <w:lang w:val="en-US"/>
              </w:rPr>
            </w:pPr>
          </w:p>
          <w:p w14:paraId="57D43D7E" w14:textId="30D0F210" w:rsidR="009D4091" w:rsidRPr="00D67233" w:rsidRDefault="00D67233" w:rsidP="00494E12">
            <w:pPr>
              <w:rPr>
                <w:rFonts w:ascii="Verdana" w:hAnsi="Verdana"/>
                <w:bCs/>
                <w:sz w:val="24"/>
                <w:szCs w:val="24"/>
                <w:lang w:val="en-US"/>
              </w:rPr>
            </w:pPr>
            <w:r w:rsidRPr="00D67233">
              <w:rPr>
                <w:rFonts w:ascii="Verdana" w:hAnsi="Verdana"/>
                <w:bCs/>
                <w:sz w:val="36"/>
                <w:szCs w:val="36"/>
                <w:highlight w:val="lightGray"/>
                <w:lang w:val="en-US"/>
              </w:rPr>
              <w:t>“The public examination is now closed</w:t>
            </w:r>
            <w:r w:rsidR="009D4091" w:rsidRPr="00D67233">
              <w:rPr>
                <w:rFonts w:ascii="Verdana" w:hAnsi="Verdana"/>
                <w:bCs/>
                <w:sz w:val="36"/>
                <w:szCs w:val="36"/>
                <w:highlight w:val="lightGray"/>
                <w:lang w:val="en-US"/>
              </w:rPr>
              <w:t>”.</w:t>
            </w:r>
            <w:r w:rsidR="009D4091" w:rsidRPr="00D67233">
              <w:rPr>
                <w:rFonts w:ascii="Verdana" w:hAnsi="Verdana"/>
                <w:bCs/>
                <w:sz w:val="36"/>
                <w:szCs w:val="36"/>
                <w:lang w:val="en-US"/>
              </w:rPr>
              <w:t xml:space="preserve"> </w:t>
            </w:r>
          </w:p>
          <w:p w14:paraId="0447F1E1" w14:textId="3997F4BE" w:rsidR="009D4091" w:rsidRPr="00D67233" w:rsidRDefault="009D4091" w:rsidP="00494E12">
            <w:pPr>
              <w:tabs>
                <w:tab w:val="left" w:pos="4728"/>
              </w:tabs>
              <w:rPr>
                <w:lang w:val="en-US"/>
              </w:rPr>
            </w:pPr>
            <w:r w:rsidRPr="00D67233">
              <w:rPr>
                <w:rFonts w:ascii="Verdana" w:hAnsi="Verdana"/>
                <w:bCs/>
                <w:sz w:val="28"/>
                <w:szCs w:val="28"/>
                <w:lang w:val="en-US"/>
              </w:rPr>
              <w:br/>
            </w:r>
            <w:r w:rsidR="00D67233" w:rsidRPr="00D67233">
              <w:rPr>
                <w:rFonts w:ascii="Verdana" w:hAnsi="Verdana"/>
                <w:bCs/>
                <w:sz w:val="28"/>
                <w:szCs w:val="28"/>
                <w:lang w:val="en-US"/>
              </w:rPr>
              <w:t xml:space="preserve">Next, the custos usually </w:t>
            </w:r>
            <w:proofErr w:type="gramStart"/>
            <w:r w:rsidR="00D67233" w:rsidRPr="00D67233">
              <w:rPr>
                <w:rFonts w:ascii="Verdana" w:hAnsi="Verdana"/>
                <w:bCs/>
                <w:sz w:val="28"/>
                <w:szCs w:val="28"/>
                <w:lang w:val="en-US"/>
              </w:rPr>
              <w:t>invites</w:t>
            </w:r>
            <w:proofErr w:type="gramEnd"/>
            <w:r w:rsidR="00D67233" w:rsidRPr="00D67233">
              <w:rPr>
                <w:rFonts w:ascii="Verdana" w:hAnsi="Verdana"/>
                <w:bCs/>
                <w:sz w:val="28"/>
                <w:szCs w:val="28"/>
                <w:lang w:val="en-US"/>
              </w:rPr>
              <w:t xml:space="preserve"> all participants to have coffee and cake. The audience does not applaud at the end of the public examination.</w:t>
            </w:r>
            <w:r w:rsidRPr="00D67233">
              <w:rPr>
                <w:rFonts w:ascii="Verdana" w:hAnsi="Verdana"/>
                <w:bCs/>
                <w:sz w:val="28"/>
                <w:szCs w:val="28"/>
                <w:lang w:val="en-US"/>
              </w:rPr>
              <w:br/>
            </w:r>
          </w:p>
        </w:tc>
        <w:tc>
          <w:tcPr>
            <w:tcW w:w="2049" w:type="dxa"/>
          </w:tcPr>
          <w:p w14:paraId="5716F5D1" w14:textId="31DE12A0" w:rsidR="009D4091" w:rsidRPr="0036583D" w:rsidRDefault="00A64435" w:rsidP="00494E12">
            <w:pPr>
              <w:rPr>
                <w:rFonts w:ascii="Verdana" w:hAnsi="Verdana"/>
                <w:sz w:val="28"/>
                <w:szCs w:val="28"/>
              </w:rPr>
            </w:pPr>
            <w:proofErr w:type="spellStart"/>
            <w:r w:rsidRPr="00A64435">
              <w:rPr>
                <w:rFonts w:ascii="Verdana" w:hAnsi="Verdana"/>
                <w:sz w:val="28"/>
                <w:szCs w:val="28"/>
              </w:rPr>
              <w:t>Custos</w:t>
            </w:r>
            <w:proofErr w:type="spellEnd"/>
            <w:r w:rsidRPr="00A64435">
              <w:rPr>
                <w:rFonts w:ascii="Verdana" w:hAnsi="Verdana"/>
                <w:sz w:val="28"/>
                <w:szCs w:val="28"/>
              </w:rPr>
              <w:t xml:space="preserve"> </w:t>
            </w:r>
            <w:proofErr w:type="spellStart"/>
            <w:r w:rsidRPr="00A64435">
              <w:rPr>
                <w:rFonts w:ascii="Verdana" w:hAnsi="Verdana"/>
                <w:sz w:val="28"/>
                <w:szCs w:val="28"/>
              </w:rPr>
              <w:t>stands</w:t>
            </w:r>
            <w:proofErr w:type="spellEnd"/>
            <w:r w:rsidRPr="00A64435">
              <w:rPr>
                <w:rFonts w:ascii="Verdana" w:hAnsi="Verdana"/>
                <w:sz w:val="28"/>
                <w:szCs w:val="28"/>
              </w:rPr>
              <w:t xml:space="preserve">, </w:t>
            </w:r>
            <w:proofErr w:type="spellStart"/>
            <w:r w:rsidRPr="00A64435">
              <w:rPr>
                <w:rFonts w:ascii="Verdana" w:hAnsi="Verdana"/>
                <w:sz w:val="28"/>
                <w:szCs w:val="28"/>
              </w:rPr>
              <w:t>others</w:t>
            </w:r>
            <w:proofErr w:type="spellEnd"/>
            <w:r w:rsidRPr="00A64435">
              <w:rPr>
                <w:rFonts w:ascii="Verdana" w:hAnsi="Verdana"/>
                <w:sz w:val="28"/>
                <w:szCs w:val="28"/>
              </w:rPr>
              <w:t xml:space="preserve"> </w:t>
            </w:r>
            <w:proofErr w:type="spellStart"/>
            <w:r w:rsidRPr="00A64435">
              <w:rPr>
                <w:rFonts w:ascii="Verdana" w:hAnsi="Verdana"/>
                <w:sz w:val="28"/>
                <w:szCs w:val="28"/>
              </w:rPr>
              <w:t>sit</w:t>
            </w:r>
            <w:proofErr w:type="spellEnd"/>
          </w:p>
        </w:tc>
      </w:tr>
      <w:tr w:rsidR="009D4091" w:rsidRPr="00D67233" w14:paraId="3B560630" w14:textId="77777777" w:rsidTr="00494E12">
        <w:trPr>
          <w:trHeight w:val="423"/>
        </w:trPr>
        <w:tc>
          <w:tcPr>
            <w:tcW w:w="10065" w:type="dxa"/>
            <w:gridSpan w:val="2"/>
          </w:tcPr>
          <w:p w14:paraId="5FF108A0" w14:textId="3CE4C76E" w:rsidR="009D4091" w:rsidRDefault="00D67233" w:rsidP="00494E12">
            <w:pPr>
              <w:rPr>
                <w:lang w:val="en-US"/>
              </w:rPr>
            </w:pPr>
            <w:r w:rsidRPr="00D67233">
              <w:rPr>
                <w:rFonts w:ascii="Verdana" w:hAnsi="Verdana"/>
                <w:b/>
                <w:sz w:val="28"/>
                <w:szCs w:val="28"/>
                <w:lang w:val="en-US"/>
              </w:rPr>
              <w:t>Leaving</w:t>
            </w:r>
            <w:r w:rsidR="009D4091" w:rsidRPr="00D67233">
              <w:rPr>
                <w:rFonts w:ascii="Verdana" w:hAnsi="Verdana"/>
                <w:bCs/>
                <w:sz w:val="28"/>
                <w:szCs w:val="28"/>
                <w:lang w:val="en-US"/>
              </w:rPr>
              <w:br/>
            </w:r>
            <w:r w:rsidR="009D4091" w:rsidRPr="00D67233">
              <w:rPr>
                <w:rFonts w:ascii="Verdana" w:hAnsi="Verdana"/>
                <w:bCs/>
                <w:sz w:val="28"/>
                <w:szCs w:val="28"/>
                <w:lang w:val="en-US"/>
              </w:rPr>
              <w:br/>
            </w:r>
            <w:r w:rsidRPr="00D67233">
              <w:rPr>
                <w:rFonts w:ascii="Verdana" w:hAnsi="Verdana"/>
                <w:bCs/>
                <w:sz w:val="28"/>
                <w:szCs w:val="28"/>
                <w:lang w:val="en-US"/>
              </w:rPr>
              <w:t>The doctoral candidate is the first to leave the auditorium followed by the custos and the opponents. The custos and the opponents carry their doctor’s hats in their hands as they leave the auditorium. The audience can congratulate the doctoral candidate outside the auditorium.</w:t>
            </w:r>
          </w:p>
          <w:p w14:paraId="2759CE8F" w14:textId="2F7B9361" w:rsidR="00D67233" w:rsidRPr="00D67233" w:rsidRDefault="00D67233" w:rsidP="00494E12">
            <w:pPr>
              <w:rPr>
                <w:lang w:val="en-US"/>
              </w:rPr>
            </w:pPr>
          </w:p>
        </w:tc>
      </w:tr>
      <w:tr w:rsidR="009D4091" w:rsidRPr="00D67233" w14:paraId="7B81C6EA" w14:textId="77777777" w:rsidTr="00494E12">
        <w:trPr>
          <w:trHeight w:val="423"/>
        </w:trPr>
        <w:tc>
          <w:tcPr>
            <w:tcW w:w="10065" w:type="dxa"/>
            <w:gridSpan w:val="2"/>
          </w:tcPr>
          <w:p w14:paraId="6E3828CA" w14:textId="32D1B001" w:rsidR="009D4091" w:rsidRPr="00D67233" w:rsidRDefault="00D67233" w:rsidP="00494E12">
            <w:pPr>
              <w:rPr>
                <w:lang w:val="en-US"/>
              </w:rPr>
            </w:pPr>
            <w:r w:rsidRPr="00D67233">
              <w:rPr>
                <w:rFonts w:ascii="Verdana" w:hAnsi="Verdana"/>
                <w:b/>
                <w:sz w:val="28"/>
                <w:szCs w:val="28"/>
                <w:lang w:val="en-US"/>
              </w:rPr>
              <w:t>Online public examinations</w:t>
            </w:r>
            <w:r w:rsidR="009D4091" w:rsidRPr="00D67233">
              <w:rPr>
                <w:rFonts w:ascii="Verdana" w:hAnsi="Verdana"/>
                <w:bCs/>
                <w:sz w:val="28"/>
                <w:szCs w:val="28"/>
                <w:lang w:val="en-US"/>
              </w:rPr>
              <w:br/>
            </w:r>
            <w:r w:rsidR="009D4091" w:rsidRPr="00D67233">
              <w:rPr>
                <w:rFonts w:ascii="Verdana" w:hAnsi="Verdana"/>
                <w:bCs/>
                <w:sz w:val="28"/>
                <w:szCs w:val="28"/>
                <w:lang w:val="en-US"/>
              </w:rPr>
              <w:br/>
            </w:r>
            <w:r w:rsidRPr="00D67233">
              <w:rPr>
                <w:rFonts w:ascii="Verdana" w:hAnsi="Verdana"/>
                <w:bCs/>
                <w:sz w:val="28"/>
                <w:szCs w:val="28"/>
                <w:lang w:val="en-US"/>
              </w:rPr>
              <w:t xml:space="preserve">The usual protocol is followed in fully online public examinations. However, small changes required by streaming are possible, for example regarding parts performed seated or standing. The custos, the doctoral candidate and the opponents go through the arrangements with </w:t>
            </w:r>
            <w:proofErr w:type="gramStart"/>
            <w:r w:rsidRPr="00D67233">
              <w:rPr>
                <w:rFonts w:ascii="Verdana" w:hAnsi="Verdana"/>
                <w:bCs/>
                <w:sz w:val="28"/>
                <w:szCs w:val="28"/>
                <w:lang w:val="en-US"/>
              </w:rPr>
              <w:t>the technical</w:t>
            </w:r>
            <w:proofErr w:type="gramEnd"/>
            <w:r w:rsidRPr="00D67233">
              <w:rPr>
                <w:rFonts w:ascii="Verdana" w:hAnsi="Verdana"/>
                <w:bCs/>
                <w:sz w:val="28"/>
                <w:szCs w:val="28"/>
                <w:lang w:val="en-US"/>
              </w:rPr>
              <w:t xml:space="preserve"> support in the testing event prior to the public examination. At the end of the event the custos may instruct the audience about asking permission to speak via the system used.</w:t>
            </w:r>
          </w:p>
        </w:tc>
      </w:tr>
    </w:tbl>
    <w:p w14:paraId="36C7CC45" w14:textId="77777777" w:rsidR="000D304C" w:rsidRPr="00D67233" w:rsidRDefault="000D304C">
      <w:pPr>
        <w:rPr>
          <w:lang w:val="en-US"/>
        </w:rPr>
      </w:pPr>
    </w:p>
    <w:sectPr w:rsidR="000D304C" w:rsidRPr="00D67233" w:rsidSect="009D4091">
      <w:headerReference w:type="default" r:id="rId6"/>
      <w:footerReference w:type="even" r:id="rId7"/>
      <w:footerReference w:type="default" r:id="rId8"/>
      <w:footerReference w:type="first" r:id="rId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2EEF" w14:textId="77777777" w:rsidR="009D4091" w:rsidRDefault="009D4091" w:rsidP="009D4091">
      <w:pPr>
        <w:spacing w:after="0" w:line="240" w:lineRule="auto"/>
      </w:pPr>
      <w:r>
        <w:separator/>
      </w:r>
    </w:p>
  </w:endnote>
  <w:endnote w:type="continuationSeparator" w:id="0">
    <w:p w14:paraId="6713E6D8" w14:textId="77777777" w:rsidR="009D4091" w:rsidRDefault="009D4091" w:rsidP="009D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DB86" w14:textId="79F9B3C4" w:rsidR="00D67233" w:rsidRDefault="00D67233">
    <w:pPr>
      <w:pStyle w:val="Footer"/>
    </w:pPr>
    <w:r>
      <w:rPr>
        <w:noProof/>
      </w:rPr>
      <mc:AlternateContent>
        <mc:Choice Requires="wps">
          <w:drawing>
            <wp:anchor distT="0" distB="0" distL="0" distR="0" simplePos="0" relativeHeight="251661312" behindDoc="0" locked="0" layoutInCell="1" allowOverlap="1" wp14:anchorId="7B724FC7" wp14:editId="4F3A4496">
              <wp:simplePos x="635" y="635"/>
              <wp:positionH relativeFrom="page">
                <wp:align>left</wp:align>
              </wp:positionH>
              <wp:positionV relativeFrom="page">
                <wp:align>bottom</wp:align>
              </wp:positionV>
              <wp:extent cx="2839720" cy="357505"/>
              <wp:effectExtent l="0" t="0" r="17780" b="0"/>
              <wp:wrapNone/>
              <wp:docPr id="124107264" name="Text Box 2"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39720" cy="357505"/>
                      </a:xfrm>
                      <a:prstGeom prst="rect">
                        <a:avLst/>
                      </a:prstGeom>
                      <a:noFill/>
                      <a:ln>
                        <a:noFill/>
                      </a:ln>
                    </wps:spPr>
                    <wps:txbx>
                      <w:txbxContent>
                        <w:p w14:paraId="418FBAC6" w14:textId="41FD282E" w:rsidR="00D67233" w:rsidRPr="00A64435" w:rsidRDefault="00D67233" w:rsidP="00D67233">
                          <w:pPr>
                            <w:spacing w:after="0"/>
                            <w:rPr>
                              <w:rFonts w:ascii="Aptos" w:eastAsia="Aptos" w:hAnsi="Aptos" w:cs="Aptos"/>
                              <w:noProof/>
                              <w:color w:val="000000"/>
                              <w:sz w:val="20"/>
                              <w:szCs w:val="20"/>
                              <w:lang w:val="en-US"/>
                            </w:rPr>
                          </w:pPr>
                          <w:r w:rsidRPr="00A64435">
                            <w:rPr>
                              <w:rFonts w:ascii="Aptos" w:eastAsia="Aptos" w:hAnsi="Aptos" w:cs="Aptos"/>
                              <w:noProof/>
                              <w:color w:val="000000"/>
                              <w:sz w:val="20"/>
                              <w:szCs w:val="20"/>
                              <w:lang w:val="en-US"/>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724FC7" id="_x0000_t202" coordsize="21600,21600" o:spt="202" path="m,l,21600r21600,l21600,xe">
              <v:stroke joinstyle="miter"/>
              <v:path gradientshapeok="t" o:connecttype="rect"/>
            </v:shapetype>
            <v:shape id="Text Box 2" o:spid="_x0000_s1026" type="#_x0000_t202" alt="LUT Group Confidential - Other information (3Y)" style="position:absolute;margin-left:0;margin-top:0;width:223.6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" filled="f" stroked="f">
              <v:fill o:detectmouseclick="t"/>
              <v:textbox style="mso-fit-shape-to-text:t" inset="20pt,0,0,15pt">
                <w:txbxContent>
                  <w:p w14:paraId="418FBAC6" w14:textId="41FD282E" w:rsidR="00D67233" w:rsidRPr="00A64435" w:rsidRDefault="00D67233" w:rsidP="00D67233">
                    <w:pPr>
                      <w:spacing w:after="0"/>
                      <w:rPr>
                        <w:rFonts w:ascii="Aptos" w:eastAsia="Aptos" w:hAnsi="Aptos" w:cs="Aptos"/>
                        <w:noProof/>
                        <w:color w:val="000000"/>
                        <w:sz w:val="20"/>
                        <w:szCs w:val="20"/>
                        <w:lang w:val="en-US"/>
                      </w:rPr>
                    </w:pPr>
                    <w:r w:rsidRPr="00A64435">
                      <w:rPr>
                        <w:rFonts w:ascii="Aptos" w:eastAsia="Aptos" w:hAnsi="Aptos" w:cs="Aptos"/>
                        <w:noProof/>
                        <w:color w:val="000000"/>
                        <w:sz w:val="20"/>
                        <w:szCs w:val="20"/>
                        <w:lang w:val="en-US"/>
                      </w:rPr>
                      <w:t>LUT Group Confidential - Other information (3Y)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324E" w14:textId="2BADA74B" w:rsidR="00D67233" w:rsidRDefault="00D67233">
    <w:pPr>
      <w:pStyle w:val="Footer"/>
    </w:pPr>
    <w:r>
      <w:rPr>
        <w:noProof/>
      </w:rPr>
      <mc:AlternateContent>
        <mc:Choice Requires="wps">
          <w:drawing>
            <wp:anchor distT="0" distB="0" distL="0" distR="0" simplePos="0" relativeHeight="251662336" behindDoc="0" locked="0" layoutInCell="1" allowOverlap="1" wp14:anchorId="3FF7A7B6" wp14:editId="5A3EB5E6">
              <wp:simplePos x="914400" y="10067925"/>
              <wp:positionH relativeFrom="page">
                <wp:align>left</wp:align>
              </wp:positionH>
              <wp:positionV relativeFrom="page">
                <wp:align>bottom</wp:align>
              </wp:positionV>
              <wp:extent cx="2839720" cy="357505"/>
              <wp:effectExtent l="0" t="0" r="17780" b="0"/>
              <wp:wrapNone/>
              <wp:docPr id="1899674239" name="Text Box 3"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39720" cy="357505"/>
                      </a:xfrm>
                      <a:prstGeom prst="rect">
                        <a:avLst/>
                      </a:prstGeom>
                      <a:noFill/>
                      <a:ln>
                        <a:noFill/>
                      </a:ln>
                    </wps:spPr>
                    <wps:txbx>
                      <w:txbxContent>
                        <w:p w14:paraId="1CD8EEA9" w14:textId="49487AC6" w:rsidR="00D67233" w:rsidRPr="00A64435" w:rsidRDefault="00D67233" w:rsidP="00D67233">
                          <w:pPr>
                            <w:spacing w:after="0"/>
                            <w:rPr>
                              <w:rFonts w:ascii="Aptos" w:eastAsia="Aptos" w:hAnsi="Aptos" w:cs="Aptos"/>
                              <w:noProof/>
                              <w:color w:val="000000"/>
                              <w:sz w:val="20"/>
                              <w:szCs w:val="20"/>
                              <w:lang w:val="en-US"/>
                            </w:rPr>
                          </w:pPr>
                          <w:r w:rsidRPr="00A64435">
                            <w:rPr>
                              <w:rFonts w:ascii="Aptos" w:eastAsia="Aptos" w:hAnsi="Aptos" w:cs="Aptos"/>
                              <w:noProof/>
                              <w:color w:val="000000"/>
                              <w:sz w:val="20"/>
                              <w:szCs w:val="20"/>
                              <w:lang w:val="en-US"/>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F7A7B6" id="_x0000_t202" coordsize="21600,21600" o:spt="202" path="m,l,21600r21600,l21600,xe">
              <v:stroke joinstyle="miter"/>
              <v:path gradientshapeok="t" o:connecttype="rect"/>
            </v:shapetype>
            <v:shape id="Text Box 3" o:spid="_x0000_s1027" type="#_x0000_t202" alt="LUT Group Confidential - Other information (3Y)" style="position:absolute;margin-left:0;margin-top:0;width:223.6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" filled="f" stroked="f">
              <v:fill o:detectmouseclick="t"/>
              <v:textbox style="mso-fit-shape-to-text:t" inset="20pt,0,0,15pt">
                <w:txbxContent>
                  <w:p w14:paraId="1CD8EEA9" w14:textId="49487AC6" w:rsidR="00D67233" w:rsidRPr="00A64435" w:rsidRDefault="00D67233" w:rsidP="00D67233">
                    <w:pPr>
                      <w:spacing w:after="0"/>
                      <w:rPr>
                        <w:rFonts w:ascii="Aptos" w:eastAsia="Aptos" w:hAnsi="Aptos" w:cs="Aptos"/>
                        <w:noProof/>
                        <w:color w:val="000000"/>
                        <w:sz w:val="20"/>
                        <w:szCs w:val="20"/>
                        <w:lang w:val="en-US"/>
                      </w:rPr>
                    </w:pPr>
                    <w:r w:rsidRPr="00A64435">
                      <w:rPr>
                        <w:rFonts w:ascii="Aptos" w:eastAsia="Aptos" w:hAnsi="Aptos" w:cs="Aptos"/>
                        <w:noProof/>
                        <w:color w:val="000000"/>
                        <w:sz w:val="20"/>
                        <w:szCs w:val="20"/>
                        <w:lang w:val="en-US"/>
                      </w:rPr>
                      <w:t>LUT Group Confidential - Other information (3Y)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8454" w14:textId="58838C7E" w:rsidR="00D67233" w:rsidRDefault="00D67233">
    <w:pPr>
      <w:pStyle w:val="Footer"/>
    </w:pPr>
    <w:r>
      <w:rPr>
        <w:noProof/>
      </w:rPr>
      <mc:AlternateContent>
        <mc:Choice Requires="wps">
          <w:drawing>
            <wp:anchor distT="0" distB="0" distL="0" distR="0" simplePos="0" relativeHeight="251660288" behindDoc="0" locked="0" layoutInCell="1" allowOverlap="1" wp14:anchorId="49B1A446" wp14:editId="4A824358">
              <wp:simplePos x="635" y="635"/>
              <wp:positionH relativeFrom="page">
                <wp:align>left</wp:align>
              </wp:positionH>
              <wp:positionV relativeFrom="page">
                <wp:align>bottom</wp:align>
              </wp:positionV>
              <wp:extent cx="2839720" cy="357505"/>
              <wp:effectExtent l="0" t="0" r="17780" b="0"/>
              <wp:wrapNone/>
              <wp:docPr id="1493888491" name="Text Box 1"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39720" cy="357505"/>
                      </a:xfrm>
                      <a:prstGeom prst="rect">
                        <a:avLst/>
                      </a:prstGeom>
                      <a:noFill/>
                      <a:ln>
                        <a:noFill/>
                      </a:ln>
                    </wps:spPr>
                    <wps:txbx>
                      <w:txbxContent>
                        <w:p w14:paraId="04DFCBF0" w14:textId="189F6E3D" w:rsidR="00D67233" w:rsidRPr="00A64435" w:rsidRDefault="00D67233" w:rsidP="00D67233">
                          <w:pPr>
                            <w:spacing w:after="0"/>
                            <w:rPr>
                              <w:rFonts w:ascii="Aptos" w:eastAsia="Aptos" w:hAnsi="Aptos" w:cs="Aptos"/>
                              <w:noProof/>
                              <w:color w:val="000000"/>
                              <w:sz w:val="20"/>
                              <w:szCs w:val="20"/>
                              <w:lang w:val="en-US"/>
                            </w:rPr>
                          </w:pPr>
                          <w:r w:rsidRPr="00A64435">
                            <w:rPr>
                              <w:rFonts w:ascii="Aptos" w:eastAsia="Aptos" w:hAnsi="Aptos" w:cs="Aptos"/>
                              <w:noProof/>
                              <w:color w:val="000000"/>
                              <w:sz w:val="20"/>
                              <w:szCs w:val="20"/>
                              <w:lang w:val="en-US"/>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1A446" id="_x0000_t202" coordsize="21600,21600" o:spt="202" path="m,l,21600r21600,l21600,xe">
              <v:stroke joinstyle="miter"/>
              <v:path gradientshapeok="t" o:connecttype="rect"/>
            </v:shapetype>
            <v:shape id="Text Box 1" o:spid="_x0000_s1028" type="#_x0000_t202" alt="LUT Group Confidential - Other information (3Y)" style="position:absolute;margin-left:0;margin-top:0;width:223.6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" filled="f" stroked="f">
              <v:fill o:detectmouseclick="t"/>
              <v:textbox style="mso-fit-shape-to-text:t" inset="20pt,0,0,15pt">
                <w:txbxContent>
                  <w:p w14:paraId="04DFCBF0" w14:textId="189F6E3D" w:rsidR="00D67233" w:rsidRPr="00A64435" w:rsidRDefault="00D67233" w:rsidP="00D67233">
                    <w:pPr>
                      <w:spacing w:after="0"/>
                      <w:rPr>
                        <w:rFonts w:ascii="Aptos" w:eastAsia="Aptos" w:hAnsi="Aptos" w:cs="Aptos"/>
                        <w:noProof/>
                        <w:color w:val="000000"/>
                        <w:sz w:val="20"/>
                        <w:szCs w:val="20"/>
                        <w:lang w:val="en-US"/>
                      </w:rPr>
                    </w:pPr>
                    <w:r w:rsidRPr="00A64435">
                      <w:rPr>
                        <w:rFonts w:ascii="Aptos" w:eastAsia="Aptos" w:hAnsi="Aptos" w:cs="Aptos"/>
                        <w:noProof/>
                        <w:color w:val="000000"/>
                        <w:sz w:val="20"/>
                        <w:szCs w:val="20"/>
                        <w:lang w:val="en-US"/>
                      </w:rPr>
                      <w:t>LUT Group Confidential - Other information (3Y)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DBBC" w14:textId="77777777" w:rsidR="009D4091" w:rsidRDefault="009D4091" w:rsidP="009D4091">
      <w:pPr>
        <w:spacing w:after="0" w:line="240" w:lineRule="auto"/>
      </w:pPr>
      <w:r>
        <w:separator/>
      </w:r>
    </w:p>
  </w:footnote>
  <w:footnote w:type="continuationSeparator" w:id="0">
    <w:p w14:paraId="7927EB70" w14:textId="77777777" w:rsidR="009D4091" w:rsidRDefault="009D4091" w:rsidP="009D4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4FFF" w14:textId="26C797BB" w:rsidR="009D4091" w:rsidRPr="00884AA1" w:rsidRDefault="009D4091" w:rsidP="009D4091">
    <w:pPr>
      <w:pStyle w:val="Header"/>
      <w:rPr>
        <w:rFonts w:ascii="Verdana" w:hAnsi="Verdana"/>
        <w:b/>
        <w:bCs/>
        <w:sz w:val="28"/>
        <w:szCs w:val="28"/>
        <w:lang w:val="en-US"/>
      </w:rPr>
    </w:pPr>
    <w:r w:rsidRPr="00884AA1">
      <w:rPr>
        <w:rFonts w:ascii="Verdana" w:hAnsi="Verdana"/>
        <w:b/>
        <w:bCs/>
        <w:noProof/>
        <w:sz w:val="28"/>
        <w:szCs w:val="28"/>
        <w:lang w:val="en-US"/>
      </w:rPr>
      <w:drawing>
        <wp:anchor distT="0" distB="0" distL="114300" distR="114300" simplePos="0" relativeHeight="251659264" behindDoc="1" locked="0" layoutInCell="1" allowOverlap="1" wp14:anchorId="3048B517" wp14:editId="705809D2">
          <wp:simplePos x="0" y="0"/>
          <wp:positionH relativeFrom="margin">
            <wp:align>right</wp:align>
          </wp:positionH>
          <wp:positionV relativeFrom="paragraph">
            <wp:posOffset>-238760</wp:posOffset>
          </wp:positionV>
          <wp:extent cx="1495425" cy="704850"/>
          <wp:effectExtent l="0" t="0" r="0" b="0"/>
          <wp:wrapTight wrapText="bothSides">
            <wp:wrapPolygon edited="0">
              <wp:start x="825" y="0"/>
              <wp:lineTo x="550" y="1168"/>
              <wp:lineTo x="0" y="13427"/>
              <wp:lineTo x="825" y="16930"/>
              <wp:lineTo x="1926" y="18097"/>
              <wp:lineTo x="18986" y="18097"/>
              <wp:lineTo x="20087" y="13427"/>
              <wp:lineTo x="18986" y="12259"/>
              <wp:lineTo x="13483" y="9341"/>
              <wp:lineTo x="14583" y="5254"/>
              <wp:lineTo x="13483" y="4086"/>
              <wp:lineTo x="1926" y="0"/>
              <wp:lineTo x="825" y="0"/>
            </wp:wrapPolygon>
          </wp:wrapTight>
          <wp:docPr id="102032149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
                    <a:extLst>
                      <a:ext uri="{28A0092B-C50C-407E-A947-70E740481C1C}">
                        <a14:useLocalDpi xmlns:a14="http://schemas.microsoft.com/office/drawing/2010/main" val="0"/>
                      </a:ext>
                    </a:extLst>
                  </a:blip>
                  <a:srcRect l="6969" t="15842" r="-69" b="2"/>
                  <a:stretch>
                    <a:fillRect/>
                  </a:stretch>
                </pic:blipFill>
                <pic:spPr bwMode="auto">
                  <a:xfrm>
                    <a:off x="0" y="0"/>
                    <a:ext cx="1495425" cy="704850"/>
                  </a:xfrm>
                  <a:prstGeom prst="rect">
                    <a:avLst/>
                  </a:prstGeom>
                  <a:noFill/>
                  <a:ln>
                    <a:noFill/>
                  </a:ln>
                </pic:spPr>
              </pic:pic>
            </a:graphicData>
          </a:graphic>
        </wp:anchor>
      </w:drawing>
    </w:r>
    <w:r w:rsidR="00884AA1" w:rsidRPr="00884AA1">
      <w:rPr>
        <w:rFonts w:ascii="Verdana" w:hAnsi="Verdana"/>
        <w:b/>
        <w:bCs/>
        <w:noProof/>
        <w:sz w:val="28"/>
        <w:szCs w:val="28"/>
        <w:lang w:val="en-US"/>
      </w:rPr>
      <w:t>INSTRUCTIONS FOR THE PUBLIC EXAMINATION</w:t>
    </w:r>
    <w:r w:rsidRPr="00884AA1">
      <w:rPr>
        <w:rFonts w:ascii="Verdana" w:hAnsi="Verdana"/>
        <w:b/>
        <w:bCs/>
        <w:sz w:val="28"/>
        <w:szCs w:val="28"/>
        <w:lang w:val="en-US"/>
      </w:rPr>
      <w:tab/>
    </w:r>
  </w:p>
  <w:p w14:paraId="002B51E5" w14:textId="77777777" w:rsidR="009D4091" w:rsidRPr="00884AA1" w:rsidRDefault="009D4091" w:rsidP="009D4091">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91"/>
    <w:rsid w:val="000D304C"/>
    <w:rsid w:val="0013167E"/>
    <w:rsid w:val="003E4D83"/>
    <w:rsid w:val="004114D0"/>
    <w:rsid w:val="00754166"/>
    <w:rsid w:val="00884AA1"/>
    <w:rsid w:val="009D4091"/>
    <w:rsid w:val="00A64435"/>
    <w:rsid w:val="00D672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BE084"/>
  <w15:chartTrackingRefBased/>
  <w15:docId w15:val="{53658CB2-49C3-4D74-929B-4340787D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91"/>
  </w:style>
  <w:style w:type="paragraph" w:styleId="Heading1">
    <w:name w:val="heading 1"/>
    <w:basedOn w:val="Normal"/>
    <w:next w:val="Normal"/>
    <w:link w:val="Heading1Char"/>
    <w:uiPriority w:val="9"/>
    <w:qFormat/>
    <w:rsid w:val="009D4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91"/>
    <w:rPr>
      <w:rFonts w:eastAsiaTheme="majorEastAsia" w:cstheme="majorBidi"/>
      <w:color w:val="272727" w:themeColor="text1" w:themeTint="D8"/>
    </w:rPr>
  </w:style>
  <w:style w:type="paragraph" w:styleId="Title">
    <w:name w:val="Title"/>
    <w:basedOn w:val="Normal"/>
    <w:next w:val="Normal"/>
    <w:link w:val="TitleChar"/>
    <w:uiPriority w:val="10"/>
    <w:qFormat/>
    <w:rsid w:val="009D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91"/>
    <w:pPr>
      <w:spacing w:before="160"/>
      <w:jc w:val="center"/>
    </w:pPr>
    <w:rPr>
      <w:i/>
      <w:iCs/>
      <w:color w:val="404040" w:themeColor="text1" w:themeTint="BF"/>
    </w:rPr>
  </w:style>
  <w:style w:type="character" w:customStyle="1" w:styleId="QuoteChar">
    <w:name w:val="Quote Char"/>
    <w:basedOn w:val="DefaultParagraphFont"/>
    <w:link w:val="Quote"/>
    <w:uiPriority w:val="29"/>
    <w:rsid w:val="009D4091"/>
    <w:rPr>
      <w:i/>
      <w:iCs/>
      <w:color w:val="404040" w:themeColor="text1" w:themeTint="BF"/>
    </w:rPr>
  </w:style>
  <w:style w:type="paragraph" w:styleId="ListParagraph">
    <w:name w:val="List Paragraph"/>
    <w:basedOn w:val="Normal"/>
    <w:uiPriority w:val="34"/>
    <w:qFormat/>
    <w:rsid w:val="009D4091"/>
    <w:pPr>
      <w:ind w:left="720"/>
      <w:contextualSpacing/>
    </w:pPr>
  </w:style>
  <w:style w:type="character" w:styleId="IntenseEmphasis">
    <w:name w:val="Intense Emphasis"/>
    <w:basedOn w:val="DefaultParagraphFont"/>
    <w:uiPriority w:val="21"/>
    <w:qFormat/>
    <w:rsid w:val="009D4091"/>
    <w:rPr>
      <w:i/>
      <w:iCs/>
      <w:color w:val="0F4761" w:themeColor="accent1" w:themeShade="BF"/>
    </w:rPr>
  </w:style>
  <w:style w:type="paragraph" w:styleId="IntenseQuote">
    <w:name w:val="Intense Quote"/>
    <w:basedOn w:val="Normal"/>
    <w:next w:val="Normal"/>
    <w:link w:val="IntenseQuoteChar"/>
    <w:uiPriority w:val="30"/>
    <w:qFormat/>
    <w:rsid w:val="009D4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91"/>
    <w:rPr>
      <w:i/>
      <w:iCs/>
      <w:color w:val="0F4761" w:themeColor="accent1" w:themeShade="BF"/>
    </w:rPr>
  </w:style>
  <w:style w:type="character" w:styleId="IntenseReference">
    <w:name w:val="Intense Reference"/>
    <w:basedOn w:val="DefaultParagraphFont"/>
    <w:uiPriority w:val="32"/>
    <w:qFormat/>
    <w:rsid w:val="009D4091"/>
    <w:rPr>
      <w:b/>
      <w:bCs/>
      <w:smallCaps/>
      <w:color w:val="0F4761" w:themeColor="accent1" w:themeShade="BF"/>
      <w:spacing w:val="5"/>
    </w:rPr>
  </w:style>
  <w:style w:type="paragraph" w:styleId="Header">
    <w:name w:val="header"/>
    <w:basedOn w:val="Normal"/>
    <w:link w:val="HeaderChar"/>
    <w:uiPriority w:val="99"/>
    <w:unhideWhenUsed/>
    <w:rsid w:val="009D4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091"/>
  </w:style>
  <w:style w:type="paragraph" w:styleId="Footer">
    <w:name w:val="footer"/>
    <w:basedOn w:val="Normal"/>
    <w:link w:val="FooterChar"/>
    <w:uiPriority w:val="99"/>
    <w:unhideWhenUsed/>
    <w:rsid w:val="009D4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091"/>
  </w:style>
  <w:style w:type="table" w:styleId="TableGrid">
    <w:name w:val="Table Grid"/>
    <w:basedOn w:val="TableNormal"/>
    <w:uiPriority w:val="39"/>
    <w:rsid w:val="009D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06014c-c088-4a50-b503-4830bda7971c}" enabled="1" method="Standard" siteId="{9d97530e-8f27-4137-a2a9-5cb4dcf26f2e}" contentBits="2"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668</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Otava Korkka (LUT)</dc:creator>
  <cp:keywords/>
  <dc:description/>
  <cp:lastModifiedBy>Otava Korkka (LUT)</cp:lastModifiedBy>
  <cp:revision>3</cp:revision>
  <dcterms:created xsi:type="dcterms:W3CDTF">2025-11-26T10:24:00Z</dcterms:created>
  <dcterms:modified xsi:type="dcterms:W3CDTF">2025-11-26T10:45:00Z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590aedeb,765ba00,713aba7f</vt:lpwstr>
  </property>
  <property fmtid="{D5CDD505-2E9C-101B-9397-08002B2CF9AE}" pid="3" name="ClassificationContentMarkingFooterFontProps">
    <vt:lpwstr>#000000,10,Aptos</vt:lpwstr>
  </property>
  <property fmtid="{D5CDD505-2E9C-101B-9397-08002B2CF9AE}" pid="4" name="ClassificationContentMarkingFooterText">
    <vt:lpwstr>LUT Group Confidential - Other information (3Y)</vt:lpwstr>
  </property>
</Properties>
</file>